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55" w:after="0"/>
        <w:ind w:left="496" w:right="162" w:hanging="0"/>
        <w:jc w:val="center"/>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Compte</w:t>
      </w:r>
      <w:r>
        <w:rPr>
          <w:rFonts w:eastAsia="Calibri" w:cs="Calibri" w:ascii="Calibri Light" w:hAnsi="Calibri Light"/>
          <w:b/>
          <w:bCs/>
          <w:color w:val="2E5395"/>
          <w:spacing w:val="-2"/>
          <w:sz w:val="32"/>
          <w:u w:val="single" w:color="2E5395"/>
        </w:rPr>
        <w:t xml:space="preserve"> </w:t>
      </w:r>
      <w:r>
        <w:rPr>
          <w:rFonts w:eastAsia="Calibri" w:cs="Calibri" w:ascii="Calibri Light" w:hAnsi="Calibri Light"/>
          <w:b/>
          <w:bCs/>
          <w:color w:val="2E5395"/>
          <w:sz w:val="32"/>
          <w:u w:val="single" w:color="2E5395"/>
        </w:rPr>
        <w:t>Rendu</w:t>
      </w:r>
      <w:r>
        <w:rPr>
          <w:rFonts w:eastAsia="Calibri" w:cs="Calibri" w:ascii="Calibri Light" w:hAnsi="Calibri Light"/>
          <w:b/>
          <w:bCs/>
          <w:color w:val="2E5395"/>
          <w:spacing w:val="-2"/>
          <w:sz w:val="32"/>
          <w:u w:val="single" w:color="2E5395"/>
        </w:rPr>
        <w:t xml:space="preserve"> </w:t>
      </w:r>
      <w:r>
        <w:rPr>
          <w:rFonts w:eastAsia="Calibri" w:cs="Calibri" w:ascii="Calibri Light" w:hAnsi="Calibri Light"/>
          <w:b/>
          <w:bCs/>
          <w:color w:val="2E5395"/>
          <w:sz w:val="32"/>
          <w:u w:val="single" w:color="2E5395"/>
        </w:rPr>
        <w:t>Conseil d’Administration</w:t>
      </w:r>
    </w:p>
    <w:p>
      <w:pPr>
        <w:pStyle w:val="Normal"/>
        <w:widowControl w:val="false"/>
        <w:spacing w:lineRule="auto" w:line="240" w:before="55" w:after="0"/>
        <w:ind w:left="496" w:right="162" w:hanging="0"/>
        <w:jc w:val="center"/>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Du JEUDI 10 mars 2022</w:t>
      </w:r>
    </w:p>
    <w:p>
      <w:pPr>
        <w:pStyle w:val="Normal"/>
        <w:widowControl w:val="false"/>
        <w:spacing w:lineRule="auto" w:line="240" w:before="55" w:after="0"/>
        <w:ind w:left="496" w:right="162" w:hanging="0"/>
        <w:jc w:val="center"/>
        <w:rPr>
          <w:rFonts w:ascii="Calibri Light" w:hAnsi="Calibri Light" w:eastAsia="Calibri" w:cs="Calibri"/>
          <w:sz w:val="24"/>
          <w:szCs w:val="18"/>
        </w:rPr>
      </w:pPr>
      <w:r>
        <w:rPr>
          <w:rFonts w:eastAsia="Calibri" w:cs="Calibri" w:ascii="Calibri Light" w:hAnsi="Calibri Light"/>
          <w:sz w:val="24"/>
          <w:szCs w:val="18"/>
        </w:rPr>
      </w:r>
    </w:p>
    <w:p>
      <w:pPr>
        <w:pStyle w:val="Normal"/>
        <w:widowControl w:val="false"/>
        <w:spacing w:before="0" w:after="0"/>
        <w:ind w:left="436" w:right="458" w:hanging="0"/>
        <w:jc w:val="both"/>
        <w:rPr>
          <w:rFonts w:ascii="Calibri" w:hAnsi="Calibri" w:eastAsia="Calibri" w:cs="Calibri"/>
          <w:b/>
          <w:b/>
          <w:bCs/>
        </w:rPr>
      </w:pPr>
      <w:r>
        <w:rPr>
          <w:rFonts w:eastAsia="Calibri" w:cs="Calibri"/>
          <w:b/>
          <w:bCs/>
        </w:rPr>
        <w:t>Collège délibératif :</w:t>
      </w:r>
    </w:p>
    <w:p>
      <w:pPr>
        <w:pStyle w:val="Normal"/>
        <w:widowControl w:val="false"/>
        <w:spacing w:before="0" w:after="0"/>
        <w:ind w:left="436" w:right="458" w:hanging="0"/>
        <w:jc w:val="both"/>
        <w:rPr>
          <w:rFonts w:ascii="Calibri" w:hAnsi="Calibri" w:eastAsia="Calibri" w:cs="Calibri"/>
          <w:b/>
          <w:b/>
          <w:bCs/>
          <w:sz w:val="12"/>
          <w:szCs w:val="12"/>
        </w:rPr>
      </w:pPr>
      <w:r>
        <w:rPr>
          <w:rFonts w:eastAsia="Calibri" w:cs="Calibri"/>
          <w:b/>
          <w:bCs/>
          <w:sz w:val="12"/>
          <w:szCs w:val="12"/>
        </w:rPr>
      </w:r>
    </w:p>
    <w:p>
      <w:pPr>
        <w:pStyle w:val="Normal"/>
        <w:widowControl w:val="false"/>
        <w:spacing w:before="0" w:after="0"/>
        <w:ind w:left="436" w:right="458" w:hanging="0"/>
        <w:jc w:val="both"/>
        <w:rPr>
          <w:rFonts w:ascii="Calibri" w:hAnsi="Calibri" w:eastAsia="Calibri" w:cs="Calibri"/>
        </w:rPr>
      </w:pPr>
      <w:r>
        <w:rPr>
          <w:rFonts w:eastAsia="Calibri" w:cs="Calibri"/>
          <w:b/>
          <w:bCs/>
          <w:u w:val="single"/>
        </w:rPr>
        <w:t>Présences membres administrateurs :</w:t>
      </w:r>
      <w:r>
        <w:rPr>
          <w:rFonts w:eastAsia="Calibri" w:cs="Calibri"/>
        </w:rPr>
        <w:t xml:space="preserve"> Alexandra Reverchon, Ludovic Biais, Antoine Patte, Miguel Rizzo, Elsa Delarue, Jérôme Ferrand, Katia Trupin, Gaëtan Pascal ;</w:t>
      </w:r>
    </w:p>
    <w:p>
      <w:pPr>
        <w:pStyle w:val="Normal"/>
        <w:widowControl w:val="false"/>
        <w:spacing w:before="0" w:after="0"/>
        <w:ind w:left="436" w:right="458" w:hanging="0"/>
        <w:jc w:val="both"/>
        <w:rPr>
          <w:rFonts w:ascii="Calibri" w:hAnsi="Calibri" w:eastAsia="Calibri" w:cs="Calibri"/>
          <w:sz w:val="20"/>
          <w:szCs w:val="20"/>
        </w:rPr>
      </w:pPr>
      <w:r>
        <w:rPr>
          <w:rFonts w:eastAsia="Calibri" w:cs="Calibri"/>
          <w:sz w:val="20"/>
          <w:szCs w:val="20"/>
        </w:rPr>
      </w:r>
    </w:p>
    <w:p>
      <w:pPr>
        <w:pStyle w:val="Normal"/>
        <w:widowControl w:val="false"/>
        <w:spacing w:before="0" w:after="0"/>
        <w:ind w:left="436" w:right="458" w:hanging="0"/>
        <w:jc w:val="both"/>
        <w:rPr>
          <w:rFonts w:ascii="Calibri" w:hAnsi="Calibri" w:eastAsia="Calibri" w:cs="Calibri"/>
          <w:b/>
          <w:b/>
          <w:bCs/>
        </w:rPr>
      </w:pPr>
      <w:r>
        <w:rPr>
          <w:rFonts w:eastAsia="Calibri" w:cs="Calibri"/>
          <w:b/>
          <w:bCs/>
        </w:rPr>
        <w:t xml:space="preserve">Collège </w:t>
      </w:r>
      <w:r>
        <w:rPr>
          <w:rFonts w:eastAsia="Calibri" w:cs="Calibri"/>
          <w:b/>
        </w:rPr>
        <w:t>consultatif</w:t>
      </w:r>
      <w:r>
        <w:rPr>
          <w:rFonts w:eastAsia="Calibri" w:cs="Calibri"/>
          <w:b/>
          <w:bCs/>
        </w:rPr>
        <w:t> :</w:t>
      </w:r>
    </w:p>
    <w:p>
      <w:pPr>
        <w:pStyle w:val="Normal"/>
        <w:widowControl w:val="false"/>
        <w:spacing w:before="0" w:after="0"/>
        <w:ind w:left="436" w:right="458" w:hanging="0"/>
        <w:jc w:val="both"/>
        <w:rPr>
          <w:rFonts w:ascii="Calibri" w:hAnsi="Calibri" w:eastAsia="Calibri" w:cs="Calibri"/>
          <w:b/>
          <w:b/>
          <w:bCs/>
          <w:sz w:val="10"/>
          <w:szCs w:val="10"/>
        </w:rPr>
      </w:pPr>
      <w:r>
        <w:rPr>
          <w:rFonts w:eastAsia="Calibri" w:cs="Calibri"/>
          <w:b/>
          <w:bCs/>
          <w:sz w:val="10"/>
          <w:szCs w:val="10"/>
        </w:rPr>
      </w:r>
    </w:p>
    <w:p>
      <w:pPr>
        <w:pStyle w:val="Normal"/>
        <w:widowControl w:val="false"/>
        <w:spacing w:before="0" w:after="0"/>
        <w:ind w:left="436" w:right="458" w:hanging="0"/>
        <w:jc w:val="both"/>
        <w:rPr>
          <w:rFonts w:ascii="Calibri" w:hAnsi="Calibri" w:eastAsia="Calibri" w:cs="Calibri"/>
          <w:b/>
          <w:b/>
          <w:u w:val="single"/>
        </w:rPr>
      </w:pPr>
      <w:r>
        <w:rPr>
          <w:rFonts w:eastAsia="Calibri" w:cs="Calibri"/>
          <w:b/>
          <w:u w:val="single"/>
        </w:rPr>
        <w:t>Présences membres consultatifs</w:t>
      </w:r>
      <w:r>
        <w:rPr>
          <w:rFonts w:eastAsia="Calibri" w:cs="Calibri"/>
        </w:rPr>
        <w:t> : Jean-Luc Besson, commune d’Entremont le vieux, Nelly Paris, commune de Corbel, Marylène Guijaro communauté de communes Cœur de Chartreuse ;</w:t>
      </w:r>
      <w:r>
        <w:rPr>
          <w:rFonts w:eastAsia="Calibri" w:cs="Calibri"/>
          <w:b/>
          <w:u w:val="single"/>
        </w:rPr>
        <w:t xml:space="preserve"> </w:t>
      </w:r>
    </w:p>
    <w:p>
      <w:pPr>
        <w:pStyle w:val="Normal"/>
        <w:widowControl w:val="false"/>
        <w:spacing w:before="0" w:after="0"/>
        <w:ind w:left="436" w:right="458" w:hanging="0"/>
        <w:jc w:val="both"/>
        <w:rPr>
          <w:rFonts w:ascii="Calibri" w:hAnsi="Calibri" w:eastAsia="Calibri" w:cs="Calibri"/>
          <w:b/>
          <w:b/>
          <w:u w:val="single"/>
        </w:rPr>
      </w:pPr>
      <w:r>
        <w:rPr>
          <w:rFonts w:eastAsia="Calibri" w:cs="Calibri"/>
          <w:b/>
          <w:u w:val="single"/>
        </w:rPr>
      </w:r>
    </w:p>
    <w:p>
      <w:pPr>
        <w:pStyle w:val="Normal"/>
        <w:widowControl w:val="false"/>
        <w:spacing w:before="0" w:after="0"/>
        <w:ind w:left="436" w:right="458" w:hanging="0"/>
        <w:jc w:val="both"/>
        <w:rPr>
          <w:rFonts w:ascii="Calibri" w:hAnsi="Calibri" w:eastAsia="Calibri" w:cs="Calibri"/>
        </w:rPr>
      </w:pPr>
      <w:r>
        <w:rPr>
          <w:rFonts w:eastAsia="Calibri" w:cs="Calibri"/>
          <w:b/>
        </w:rPr>
        <w:t>Excusés</w:t>
      </w:r>
      <w:r>
        <w:rPr>
          <w:rFonts w:eastAsia="Calibri" w:cs="Calibri"/>
          <w:b/>
          <w:spacing w:val="-4"/>
        </w:rPr>
        <w:t xml:space="preserve"> </w:t>
      </w:r>
      <w:r>
        <w:rPr>
          <w:rFonts w:eastAsia="Calibri" w:cs="Calibri"/>
        </w:rPr>
        <w:t>: Fabienne Sauge, Guy Becle Berlan commune de st Pierre de Chartreuse, Claude Baudoin commune de st Pierre d’Entrmont Savoie, Sylvène Grandjean commune de st Pierre d’Entremont Isére</w:t>
      </w:r>
    </w:p>
    <w:p>
      <w:pPr>
        <w:pStyle w:val="Normal"/>
        <w:widowControl w:val="false"/>
        <w:spacing w:lineRule="auto" w:line="240" w:before="162" w:after="0"/>
        <w:ind w:left="436" w:hanging="0"/>
        <w:jc w:val="both"/>
        <w:rPr>
          <w:rFonts w:ascii="Calibri" w:hAnsi="Calibri" w:eastAsia="Calibri" w:cs="Calibri"/>
        </w:rPr>
      </w:pPr>
      <w:r>
        <w:rPr>
          <w:rFonts w:eastAsia="Calibri" w:cs="Calibri"/>
          <w:b/>
          <w:u w:val="single"/>
        </w:rPr>
        <w:t>Excusés</w:t>
      </w:r>
      <w:r>
        <w:rPr>
          <w:rFonts w:eastAsia="Calibri" w:cs="Calibri"/>
          <w:b/>
          <w:spacing w:val="-4"/>
          <w:u w:val="single"/>
        </w:rPr>
        <w:t xml:space="preserve"> </w:t>
      </w:r>
      <w:r>
        <w:rPr>
          <w:rFonts w:eastAsia="Calibri" w:cs="Calibri"/>
        </w:rPr>
        <w:t>: Jean-Luc Courchet, Chantal</w:t>
      </w:r>
      <w:r>
        <w:rPr>
          <w:rFonts w:eastAsia="Calibri" w:cs="Calibri"/>
          <w:spacing w:val="-1"/>
        </w:rPr>
        <w:t xml:space="preserve"> </w:t>
      </w:r>
      <w:r>
        <w:rPr>
          <w:rFonts w:eastAsia="Calibri" w:cs="Calibri"/>
        </w:rPr>
        <w:t>Thievenaz,</w:t>
      </w:r>
      <w:r>
        <w:rPr>
          <w:rFonts w:eastAsia="Calibri" w:cs="Calibri"/>
          <w:spacing w:val="-1"/>
        </w:rPr>
        <w:t xml:space="preserve"> </w:t>
      </w:r>
      <w:r>
        <w:rPr>
          <w:rFonts w:eastAsia="Calibri" w:cs="Calibri"/>
        </w:rPr>
        <w:t>,</w:t>
      </w:r>
      <w:r>
        <w:rPr>
          <w:rFonts w:eastAsia="Calibri" w:cs="Calibri"/>
          <w:spacing w:val="-3"/>
        </w:rPr>
        <w:t xml:space="preserve"> </w:t>
      </w:r>
      <w:r>
        <w:rPr>
          <w:rFonts w:eastAsia="Calibri" w:cs="Calibri"/>
        </w:rPr>
        <w:t>Fred</w:t>
      </w:r>
      <w:r>
        <w:rPr>
          <w:rFonts w:eastAsia="Calibri" w:cs="Calibri"/>
          <w:spacing w:val="-1"/>
        </w:rPr>
        <w:t xml:space="preserve"> </w:t>
      </w:r>
      <w:r>
        <w:rPr>
          <w:rFonts w:eastAsia="Calibri" w:cs="Calibri"/>
        </w:rPr>
        <w:t>Freton,</w:t>
      </w:r>
      <w:r>
        <w:rPr>
          <w:rFonts w:eastAsia="Calibri" w:cs="Calibri"/>
          <w:spacing w:val="-1"/>
        </w:rPr>
        <w:t xml:space="preserve"> </w:t>
      </w:r>
      <w:r>
        <w:rPr>
          <w:rFonts w:eastAsia="Calibri" w:cs="Calibri"/>
        </w:rPr>
        <w:t>Audrey</w:t>
      </w:r>
      <w:r>
        <w:rPr>
          <w:rFonts w:eastAsia="Calibri" w:cs="Calibri"/>
          <w:spacing w:val="-4"/>
        </w:rPr>
        <w:t xml:space="preserve"> </w:t>
      </w:r>
      <w:r>
        <w:rPr>
          <w:rFonts w:eastAsia="Calibri" w:cs="Calibri"/>
        </w:rPr>
        <w:t>Martenon.</w:t>
      </w:r>
    </w:p>
    <w:p>
      <w:pPr>
        <w:pStyle w:val="Normal"/>
        <w:widowControl w:val="false"/>
        <w:spacing w:lineRule="auto" w:line="240" w:before="7" w:after="0"/>
        <w:ind w:left="432" w:hanging="0"/>
        <w:jc w:val="both"/>
        <w:rPr>
          <w:rFonts w:ascii="Calibri" w:hAnsi="Calibri" w:eastAsia="Calibri" w:cs="Calibri"/>
          <w:b/>
          <w:b/>
          <w:sz w:val="18"/>
          <w:szCs w:val="18"/>
        </w:rPr>
      </w:pPr>
      <w:r>
        <w:rPr>
          <w:rFonts w:eastAsia="Calibri" w:cs="Calibri"/>
          <w:b/>
          <w:sz w:val="18"/>
          <w:szCs w:val="18"/>
        </w:rPr>
      </w:r>
    </w:p>
    <w:p>
      <w:pPr>
        <w:pStyle w:val="Normal"/>
        <w:widowControl w:val="false"/>
        <w:spacing w:lineRule="auto" w:line="240" w:before="7" w:after="0"/>
        <w:ind w:left="432" w:hanging="0"/>
        <w:jc w:val="both"/>
        <w:rPr>
          <w:rFonts w:ascii="Calibri" w:hAnsi="Calibri" w:eastAsia="Calibri" w:cs="Calibri"/>
        </w:rPr>
      </w:pPr>
      <w:r>
        <w:rPr>
          <w:rFonts w:eastAsia="Calibri" w:cs="Calibri"/>
          <w:b/>
        </w:rPr>
        <w:t xml:space="preserve"> </w:t>
      </w:r>
      <w:r>
        <w:rPr>
          <w:rFonts w:eastAsia="Calibri" w:cs="Calibri"/>
          <w:b/>
          <w:bCs/>
        </w:rPr>
        <w:t xml:space="preserve">Invitée salariée </w:t>
      </w:r>
      <w:r>
        <w:rPr>
          <w:rFonts w:eastAsia="Calibri" w:cs="Calibri"/>
        </w:rPr>
        <w:t xml:space="preserve">: Gennifer Murphy, directrice </w:t>
      </w:r>
    </w:p>
    <w:p>
      <w:pPr>
        <w:pStyle w:val="Normal"/>
        <w:widowControl w:val="false"/>
        <w:spacing w:lineRule="auto" w:line="240" w:before="7" w:after="0"/>
        <w:ind w:left="432" w:hanging="0"/>
        <w:jc w:val="both"/>
        <w:rPr>
          <w:rFonts w:ascii="Calibri" w:hAnsi="Calibri" w:eastAsia="Calibri" w:cs="Calibri"/>
          <w:sz w:val="20"/>
          <w:szCs w:val="20"/>
        </w:rPr>
      </w:pPr>
      <w:r>
        <w:rPr>
          <w:rFonts w:eastAsia="Calibri" w:cs="Calibri"/>
          <w:sz w:val="20"/>
          <w:szCs w:val="20"/>
        </w:rPr>
      </w:r>
    </w:p>
    <w:p>
      <w:pPr>
        <w:pStyle w:val="Normal"/>
        <w:widowControl w:val="false"/>
        <w:spacing w:lineRule="auto" w:line="240" w:before="7" w:after="0"/>
        <w:ind w:left="432" w:hanging="0"/>
        <w:jc w:val="both"/>
        <w:rPr>
          <w:rFonts w:ascii="Calibri" w:hAnsi="Calibri" w:eastAsia="Calibri" w:cs="Calibri"/>
          <w:bCs/>
        </w:rPr>
      </w:pPr>
      <w:r>
        <w:rPr>
          <w:rFonts w:eastAsia="Calibri" w:cs="Calibri"/>
          <w:b/>
        </w:rPr>
        <w:t xml:space="preserve">Secrétaire de séance : </w:t>
      </w:r>
      <w:r>
        <w:rPr>
          <w:rFonts w:eastAsia="Calibri" w:cs="Calibri"/>
          <w:bCs/>
        </w:rPr>
        <w:t xml:space="preserve">Gaétan Pascal </w:t>
      </w:r>
    </w:p>
    <w:p>
      <w:pPr>
        <w:pStyle w:val="Normal"/>
        <w:widowControl w:val="false"/>
        <w:spacing w:lineRule="auto" w:line="240" w:before="7" w:after="0"/>
        <w:ind w:left="432" w:hanging="0"/>
        <w:jc w:val="both"/>
        <w:rPr>
          <w:rFonts w:ascii="Calibri" w:hAnsi="Calibri" w:eastAsia="Calibri" w:cs="Calibri"/>
          <w:bCs/>
        </w:rPr>
      </w:pPr>
      <w:r>
        <w:rPr>
          <w:rFonts w:eastAsia="Calibri" w:cs="Calibri"/>
          <w:bCs/>
        </w:rPr>
        <w:t>(Compte rendu de séance retravaillé et approuvé par l’ensemble des membres du bureau).</w:t>
      </w:r>
    </w:p>
    <w:p>
      <w:pPr>
        <w:pStyle w:val="Normal"/>
        <w:widowControl w:val="false"/>
        <w:spacing w:lineRule="auto" w:line="240" w:before="0" w:after="0"/>
        <w:ind w:left="432" w:right="691" w:hanging="0"/>
        <w:jc w:val="both"/>
        <w:rPr>
          <w:rFonts w:ascii="Calibri" w:hAnsi="Calibri" w:eastAsia="Calibri" w:cs="Calibri"/>
          <w:bCs/>
        </w:rPr>
      </w:pPr>
      <w:r>
        <w:rPr>
          <w:rFonts w:eastAsia="Calibri" w:cs="Calibri"/>
          <w:bCs/>
        </w:rPr>
      </w:r>
    </w:p>
    <w:p>
      <w:pPr>
        <w:pStyle w:val="Normal"/>
        <w:widowControl w:val="false"/>
        <w:spacing w:lineRule="auto" w:line="240" w:before="0" w:after="0"/>
        <w:ind w:left="432" w:right="691" w:hanging="0"/>
        <w:jc w:val="both"/>
        <w:rPr>
          <w:rFonts w:ascii="Calibri" w:hAnsi="Calibri" w:eastAsia="Calibri" w:cs="Calibri"/>
          <w:bCs/>
        </w:rPr>
      </w:pPr>
      <w:r>
        <w:rPr>
          <w:rFonts w:eastAsia="Calibri" w:cs="Calibri"/>
          <w:bCs/>
        </w:rPr>
        <w:t xml:space="preserve">Le bureau de l’association s’est réuni le jeudi 10 février à 20h pour proposer des délibérations au conseil d’administration. Les propositions de délibération ont été envoyées par le bureau qui s’est réuni le 10 février en amont du CA. </w:t>
      </w:r>
    </w:p>
    <w:p>
      <w:pPr>
        <w:pStyle w:val="Normal"/>
        <w:widowControl w:val="false"/>
        <w:spacing w:lineRule="auto" w:line="240" w:before="0" w:after="0"/>
        <w:ind w:left="432" w:right="691" w:hanging="0"/>
        <w:jc w:val="both"/>
        <w:rPr>
          <w:rFonts w:ascii="Calibri" w:hAnsi="Calibri" w:eastAsia="Calibri" w:cs="Calibri"/>
          <w:bCs/>
        </w:rPr>
      </w:pPr>
      <w:r>
        <w:rPr>
          <w:rFonts w:eastAsia="Calibri" w:cs="Calibri"/>
          <w:bCs/>
        </w:rPr>
      </w:r>
    </w:p>
    <w:p>
      <w:pPr>
        <w:pStyle w:val="Normal"/>
        <w:widowControl w:val="false"/>
        <w:spacing w:lineRule="auto" w:line="240" w:before="0" w:after="0"/>
        <w:ind w:left="432" w:right="691" w:hanging="0"/>
        <w:jc w:val="both"/>
        <w:rPr>
          <w:rFonts w:ascii="Calibri" w:hAnsi="Calibri" w:eastAsia="Calibri" w:cs="Calibri"/>
          <w:bCs/>
        </w:rPr>
      </w:pPr>
      <w:r>
        <w:rPr>
          <w:rFonts w:eastAsia="Calibri" w:cs="Calibri"/>
          <w:b/>
          <w:bCs/>
          <w:u w:val="single"/>
        </w:rPr>
        <w:t>Pouvoirs :</w:t>
      </w:r>
      <w:r>
        <w:rPr>
          <w:rFonts w:eastAsia="Calibri" w:cs="Calibri"/>
          <w:bCs/>
        </w:rPr>
        <w:t xml:space="preserve"> Jean-Luc Courchet donne pouvoir à Gaëtan Pascal, Chantal Thiévenaz donne son pouvoir à Alexandra Reverchon.</w:t>
      </w:r>
    </w:p>
    <w:p>
      <w:pPr>
        <w:pStyle w:val="Normal"/>
        <w:widowControl w:val="false"/>
        <w:spacing w:lineRule="auto" w:line="240" w:before="0" w:after="0"/>
        <w:jc w:val="both"/>
        <w:rPr>
          <w:rFonts w:ascii="Calibri Light" w:hAnsi="Calibri Light" w:eastAsia="Calibri" w:cs="Calibri"/>
          <w:sz w:val="18"/>
          <w:szCs w:val="20"/>
        </w:rPr>
      </w:pPr>
      <w:r>
        <w:rPr>
          <w:rFonts w:eastAsia="Calibri" w:cs="Calibri" w:ascii="Calibri Light" w:hAnsi="Calibri Light"/>
          <w:sz w:val="18"/>
          <w:szCs w:val="20"/>
        </w:rPr>
      </w:r>
    </w:p>
    <w:p>
      <w:pPr>
        <w:pStyle w:val="Normal"/>
        <w:widowControl w:val="false"/>
        <w:spacing w:lineRule="auto" w:line="240" w:before="0" w:after="0"/>
        <w:ind w:left="432" w:hanging="0"/>
        <w:jc w:val="both"/>
        <w:rPr>
          <w:rFonts w:ascii="Calibri" w:hAnsi="Calibri" w:eastAsia="Calibri" w:cs="Calibri"/>
          <w:bCs/>
        </w:rPr>
      </w:pPr>
      <w:r>
        <w:rPr>
          <w:rFonts w:eastAsia="Calibri" w:cs="Calibri"/>
          <w:b/>
        </w:rPr>
        <w:t>Rappel statutaire pour l’AADEC :</w:t>
      </w:r>
      <w:r>
        <w:rPr>
          <w:rFonts w:eastAsia="Calibri" w:cs="Calibri"/>
          <w:bCs/>
        </w:rPr>
        <w:t xml:space="preserve"> l’association est à but non lucratif avec un agrément d’éducation populaire : les voix délibératives sont réservées au collège individuel et associatif afin de préserver les élus qui peuvent se voir accusés de gestion de fait ou de prise illégale d’intérêt. Les élus sont membres de droit et siège au collège consultatif. Leurs avis sont pris en compte par les administrateurs du collège délibératif mais ils n’ouvrent pas le droit aux votes et aux pouvoirs.</w:t>
      </w:r>
    </w:p>
    <w:p>
      <w:pPr>
        <w:pStyle w:val="Normal"/>
        <w:widowControl w:val="false"/>
        <w:spacing w:lineRule="auto" w:line="240" w:before="0" w:after="0"/>
        <w:ind w:left="432" w:hanging="0"/>
        <w:jc w:val="both"/>
        <w:rPr>
          <w:rFonts w:ascii="Calibri" w:hAnsi="Calibri" w:eastAsia="Calibri" w:cs="Calibri"/>
          <w:bCs/>
        </w:rPr>
      </w:pPr>
      <w:r>
        <w:rPr>
          <w:rFonts w:eastAsia="Calibri" w:cs="Calibri"/>
          <w:bCs/>
        </w:rPr>
      </w:r>
    </w:p>
    <w:p>
      <w:pPr>
        <w:pStyle w:val="Normal"/>
        <w:widowControl w:val="false"/>
        <w:spacing w:lineRule="auto" w:line="240" w:before="0" w:after="0"/>
        <w:ind w:left="432" w:hanging="0"/>
        <w:jc w:val="both"/>
        <w:rPr>
          <w:rFonts w:ascii="Calibri" w:hAnsi="Calibri" w:eastAsia="Calibri" w:cs="Calibri"/>
          <w:bCs/>
        </w:rPr>
      </w:pPr>
      <w:r>
        <w:rPr>
          <w:rFonts w:eastAsia="Calibri" w:cs="Calibri"/>
          <w:bCs/>
        </w:rPr>
        <w:t xml:space="preserve">La voix de Claude Baudouin pour la mairie de St Pierre d’Entremont Savoie ne sera donc pas comptabilisée, mais la position de la commune sera donnée à titre consultatif. </w:t>
      </w:r>
    </w:p>
    <w:p>
      <w:pPr>
        <w:pStyle w:val="Normal"/>
        <w:widowControl w:val="false"/>
        <w:spacing w:lineRule="auto" w:line="240" w:before="0" w:after="0"/>
        <w:jc w:val="both"/>
        <w:rPr>
          <w:rFonts w:ascii="Calibri Light" w:hAnsi="Calibri Light" w:eastAsia="Calibri" w:cs="Calibri"/>
          <w:sz w:val="20"/>
        </w:rPr>
      </w:pPr>
      <w:r>
        <w:rPr>
          <w:rFonts w:eastAsia="Calibri" w:cs="Calibri" w:ascii="Calibri Light" w:hAnsi="Calibri Light"/>
          <w:sz w:val="20"/>
        </w:rPr>
      </w:r>
    </w:p>
    <w:p>
      <w:pPr>
        <w:pStyle w:val="Normal"/>
        <w:widowControl w:val="false"/>
        <w:spacing w:lineRule="auto" w:line="240" w:before="0" w:after="0"/>
        <w:jc w:val="both"/>
        <w:rPr>
          <w:rFonts w:ascii="Calibri Light" w:hAnsi="Calibri Light" w:eastAsia="Calibri" w:cs="Calibri"/>
          <w:b/>
          <w:b/>
        </w:rPr>
      </w:pPr>
      <w:r>
        <w:rPr>
          <w:rFonts w:eastAsia="Calibri" w:cs="Calibri" w:ascii="Calibri Light" w:hAnsi="Calibri Light"/>
          <w:b/>
        </w:rPr>
        <w:t>Début de séance à 19 h 10</w:t>
      </w:r>
    </w:p>
    <w:p>
      <w:pPr>
        <w:pStyle w:val="Normal"/>
        <w:widowControl w:val="false"/>
        <w:spacing w:lineRule="auto" w:line="240" w:before="0" w:after="0"/>
        <w:jc w:val="both"/>
        <w:rPr>
          <w:rFonts w:ascii="Calibri Light" w:hAnsi="Calibri Light" w:eastAsia="Calibri" w:cs="Calibri"/>
          <w:b/>
          <w:b/>
          <w:sz w:val="20"/>
          <w:szCs w:val="20"/>
          <w:u w:val="single"/>
        </w:rPr>
      </w:pPr>
      <w:r>
        <w:rPr>
          <w:rFonts w:eastAsia="Calibri" w:cs="Calibri" w:ascii="Calibri Light" w:hAnsi="Calibri Light"/>
          <w:b/>
          <w:sz w:val="20"/>
          <w:szCs w:val="20"/>
          <w:u w:val="single"/>
        </w:rPr>
      </w:r>
    </w:p>
    <w:p>
      <w:pPr>
        <w:pStyle w:val="Normal"/>
        <w:widowControl w:val="false"/>
        <w:spacing w:lineRule="auto" w:line="240" w:before="0" w:after="0"/>
        <w:ind w:left="500" w:right="162" w:hanging="0"/>
        <w:jc w:val="both"/>
        <w:rPr>
          <w:rFonts w:ascii="Calibri Light" w:hAnsi="Calibri Light" w:eastAsia="Calibri" w:cs="Calibri"/>
          <w:sz w:val="32"/>
        </w:rPr>
      </w:pPr>
      <w:r>
        <w:rPr>
          <w:rFonts w:eastAsia="Calibri" w:cs="Calibri" w:ascii="Calibri Light" w:hAnsi="Calibri Light"/>
          <w:color w:val="2E5395"/>
          <w:sz w:val="32"/>
          <w:u w:val="single" w:color="2E5395"/>
        </w:rPr>
        <w:t>Ordre</w:t>
      </w:r>
      <w:r>
        <w:rPr>
          <w:rFonts w:eastAsia="Calibri" w:cs="Calibri" w:ascii="Calibri Light" w:hAnsi="Calibri Light"/>
          <w:color w:val="2E5395"/>
          <w:spacing w:val="-4"/>
          <w:sz w:val="32"/>
          <w:u w:val="single" w:color="2E5395"/>
        </w:rPr>
        <w:t xml:space="preserve"> </w:t>
      </w:r>
      <w:r>
        <w:rPr>
          <w:rFonts w:eastAsia="Calibri" w:cs="Calibri" w:ascii="Calibri Light" w:hAnsi="Calibri Light"/>
          <w:color w:val="2E5395"/>
          <w:sz w:val="32"/>
          <w:u w:val="single" w:color="2E5395"/>
        </w:rPr>
        <w:t>jour</w:t>
      </w:r>
      <w:r>
        <w:rPr>
          <w:rFonts w:eastAsia="Calibri" w:cs="Calibri" w:ascii="Calibri Light" w:hAnsi="Calibri Light"/>
          <w:color w:val="2E5395"/>
          <w:spacing w:val="-3"/>
          <w:sz w:val="32"/>
          <w:u w:val="single" w:color="2E5395"/>
        </w:rPr>
        <w:t xml:space="preserve"> </w:t>
      </w:r>
      <w:r>
        <w:rPr>
          <w:rFonts w:eastAsia="Calibri" w:cs="Calibri" w:ascii="Calibri Light" w:hAnsi="Calibri Light"/>
          <w:color w:val="2E5395"/>
          <w:sz w:val="32"/>
          <w:u w:val="single" w:color="2E5395"/>
        </w:rPr>
        <w:t>du</w:t>
      </w:r>
      <w:r>
        <w:rPr>
          <w:rFonts w:eastAsia="Calibri" w:cs="Calibri" w:ascii="Calibri Light" w:hAnsi="Calibri Light"/>
          <w:color w:val="2E5395"/>
          <w:spacing w:val="-3"/>
          <w:sz w:val="32"/>
          <w:u w:val="single" w:color="2E5395"/>
        </w:rPr>
        <w:t xml:space="preserve"> </w:t>
      </w:r>
      <w:r>
        <w:rPr>
          <w:rFonts w:eastAsia="Calibri" w:cs="Calibri" w:ascii="Calibri Light" w:hAnsi="Calibri Light"/>
          <w:color w:val="2E5395"/>
          <w:sz w:val="32"/>
          <w:u w:val="single" w:color="2E5395"/>
        </w:rPr>
        <w:t>CA</w:t>
      </w:r>
    </w:p>
    <w:p>
      <w:pPr>
        <w:pStyle w:val="Normal"/>
        <w:widowControl w:val="false"/>
        <w:spacing w:lineRule="auto" w:line="240" w:before="3" w:after="0"/>
        <w:jc w:val="both"/>
        <w:rPr>
          <w:rFonts w:ascii="Calibri Light" w:hAnsi="Calibri Light" w:eastAsia="Calibri" w:cs="Calibri"/>
          <w:sz w:val="19"/>
        </w:rPr>
      </w:pPr>
      <w:r>
        <w:rPr>
          <w:rFonts w:eastAsia="Calibri" w:cs="Calibri" w:ascii="Calibri Light" w:hAnsi="Calibri Light"/>
          <w:sz w:val="19"/>
        </w:rPr>
      </w:r>
    </w:p>
    <w:p>
      <w:pPr>
        <w:pStyle w:val="Normal"/>
        <w:widowControl w:val="false"/>
        <w:spacing w:lineRule="auto" w:line="240" w:before="1" w:after="0"/>
        <w:ind w:left="436" w:hanging="0"/>
        <w:jc w:val="both"/>
        <w:rPr>
          <w:rFonts w:ascii="Calibri" w:hAnsi="Calibri" w:eastAsia="Calibri" w:cs="Calibri"/>
          <w:b/>
          <w:b/>
        </w:rPr>
      </w:pPr>
      <w:r>
        <w:rPr>
          <w:rFonts w:eastAsia="Calibri" w:cs="Calibri"/>
          <w:b/>
        </w:rPr>
        <w:t>Ordre</w:t>
      </w:r>
      <w:r>
        <w:rPr>
          <w:rFonts w:eastAsia="Calibri" w:cs="Calibri"/>
          <w:b/>
          <w:spacing w:val="-2"/>
        </w:rPr>
        <w:t xml:space="preserve"> </w:t>
      </w:r>
      <w:r>
        <w:rPr>
          <w:rFonts w:eastAsia="Calibri" w:cs="Calibri"/>
          <w:b/>
        </w:rPr>
        <w:t>du</w:t>
      </w:r>
      <w:r>
        <w:rPr>
          <w:rFonts w:eastAsia="Calibri" w:cs="Calibri"/>
          <w:b/>
          <w:spacing w:val="-2"/>
        </w:rPr>
        <w:t xml:space="preserve"> </w:t>
      </w:r>
      <w:r>
        <w:rPr>
          <w:rFonts w:eastAsia="Calibri" w:cs="Calibri"/>
          <w:b/>
        </w:rPr>
        <w:t>jour proposé</w:t>
      </w:r>
      <w:r>
        <w:rPr>
          <w:rFonts w:eastAsia="Calibri" w:cs="Calibri"/>
          <w:b/>
          <w:spacing w:val="-2"/>
        </w:rPr>
        <w:t xml:space="preserve"> </w:t>
      </w:r>
      <w:r>
        <w:rPr>
          <w:rFonts w:eastAsia="Calibri" w:cs="Calibri"/>
          <w:b/>
        </w:rPr>
        <w:t>:</w:t>
      </w:r>
    </w:p>
    <w:p>
      <w:pPr>
        <w:pStyle w:val="Normal"/>
        <w:widowControl w:val="false"/>
        <w:numPr>
          <w:ilvl w:val="0"/>
          <w:numId w:val="1"/>
        </w:numPr>
        <w:tabs>
          <w:tab w:val="clear" w:pos="708"/>
          <w:tab w:val="left" w:pos="1865" w:leader="none"/>
        </w:tabs>
        <w:spacing w:lineRule="auto" w:line="240" w:before="0" w:after="0"/>
        <w:ind w:left="1858" w:hanging="360"/>
        <w:jc w:val="both"/>
        <w:rPr>
          <w:rFonts w:ascii="Calibri" w:hAnsi="Calibri" w:eastAsia="Calibri" w:cs="Calibri"/>
          <w:b/>
          <w:b/>
        </w:rPr>
      </w:pPr>
      <w:r>
        <w:rPr>
          <w:rFonts w:eastAsia="Calibri" w:cs="Calibri"/>
          <w:b/>
        </w:rPr>
        <w:t>Point Info Culture et Jeunesse</w:t>
      </w:r>
    </w:p>
    <w:p>
      <w:pPr>
        <w:pStyle w:val="Normal"/>
        <w:widowControl w:val="false"/>
        <w:numPr>
          <w:ilvl w:val="0"/>
          <w:numId w:val="1"/>
        </w:numPr>
        <w:tabs>
          <w:tab w:val="clear" w:pos="708"/>
          <w:tab w:val="left" w:pos="1865" w:leader="none"/>
        </w:tabs>
        <w:spacing w:lineRule="auto" w:line="240" w:before="0" w:after="0"/>
        <w:ind w:left="1858" w:hanging="360"/>
        <w:jc w:val="both"/>
        <w:rPr>
          <w:rFonts w:ascii="Calibri" w:hAnsi="Calibri" w:eastAsia="Calibri" w:cs="Calibri"/>
          <w:b/>
          <w:b/>
        </w:rPr>
      </w:pPr>
      <w:r>
        <w:rPr>
          <w:rFonts w:eastAsia="Calibri" w:cs="Calibri"/>
          <w:b/>
        </w:rPr>
        <w:t>Fête des paysans et artisans</w:t>
      </w:r>
    </w:p>
    <w:p>
      <w:pPr>
        <w:pStyle w:val="Normal"/>
        <w:widowControl w:val="false"/>
        <w:numPr>
          <w:ilvl w:val="0"/>
          <w:numId w:val="1"/>
        </w:numPr>
        <w:tabs>
          <w:tab w:val="clear" w:pos="708"/>
          <w:tab w:val="left" w:pos="1865" w:leader="none"/>
        </w:tabs>
        <w:spacing w:lineRule="auto" w:line="240" w:before="0" w:after="0"/>
        <w:ind w:left="1858" w:hanging="360"/>
        <w:jc w:val="both"/>
        <w:rPr>
          <w:rFonts w:ascii="Calibri" w:hAnsi="Calibri" w:eastAsia="Calibri" w:cs="Calibri"/>
          <w:b/>
          <w:b/>
        </w:rPr>
      </w:pPr>
      <w:r>
        <w:rPr>
          <w:rFonts w:eastAsia="Calibri" w:cs="Calibri"/>
          <w:b/>
        </w:rPr>
        <w:t>Nouvel évènement transition énergétique et écologique</w:t>
      </w:r>
    </w:p>
    <w:p>
      <w:pPr>
        <w:pStyle w:val="Normal"/>
        <w:widowControl w:val="false"/>
        <w:numPr>
          <w:ilvl w:val="0"/>
          <w:numId w:val="1"/>
        </w:numPr>
        <w:tabs>
          <w:tab w:val="clear" w:pos="708"/>
          <w:tab w:val="left" w:pos="1865" w:leader="none"/>
        </w:tabs>
        <w:spacing w:lineRule="auto" w:line="240" w:before="22" w:after="0"/>
        <w:ind w:left="1858" w:hanging="360"/>
        <w:jc w:val="both"/>
        <w:rPr>
          <w:rFonts w:ascii="Calibri" w:hAnsi="Calibri" w:eastAsia="Calibri" w:cs="Calibri"/>
          <w:b/>
          <w:b/>
        </w:rPr>
      </w:pPr>
      <w:r>
        <w:rPr>
          <w:rFonts w:eastAsia="Calibri" w:cs="Calibri"/>
          <w:b/>
        </w:rPr>
        <w:t>Validation</w:t>
      </w:r>
      <w:r>
        <w:rPr>
          <w:rFonts w:eastAsia="Calibri" w:cs="Calibri"/>
          <w:b/>
          <w:spacing w:val="-2"/>
        </w:rPr>
        <w:t xml:space="preserve"> </w:t>
      </w:r>
      <w:r>
        <w:rPr>
          <w:rFonts w:eastAsia="Calibri" w:cs="Calibri"/>
          <w:b/>
        </w:rPr>
        <w:t>de</w:t>
      </w:r>
      <w:r>
        <w:rPr>
          <w:rFonts w:eastAsia="Calibri" w:cs="Calibri"/>
          <w:b/>
          <w:spacing w:val="-2"/>
        </w:rPr>
        <w:t xml:space="preserve"> </w:t>
      </w:r>
      <w:r>
        <w:rPr>
          <w:rFonts w:eastAsia="Calibri" w:cs="Calibri"/>
          <w:b/>
        </w:rPr>
        <w:t>la</w:t>
      </w:r>
      <w:r>
        <w:rPr>
          <w:rFonts w:eastAsia="Calibri" w:cs="Calibri"/>
          <w:b/>
          <w:spacing w:val="-4"/>
        </w:rPr>
        <w:t xml:space="preserve"> </w:t>
      </w:r>
      <w:r>
        <w:rPr>
          <w:rFonts w:eastAsia="Calibri" w:cs="Calibri"/>
          <w:b/>
        </w:rPr>
        <w:t>charte</w:t>
      </w:r>
      <w:r>
        <w:rPr>
          <w:rFonts w:eastAsia="Calibri" w:cs="Calibri"/>
          <w:b/>
          <w:spacing w:val="-1"/>
        </w:rPr>
        <w:t xml:space="preserve"> </w:t>
      </w:r>
      <w:r>
        <w:rPr>
          <w:rFonts w:eastAsia="Calibri" w:cs="Calibri"/>
          <w:b/>
        </w:rPr>
        <w:t>du</w:t>
      </w:r>
      <w:r>
        <w:rPr>
          <w:rFonts w:eastAsia="Calibri" w:cs="Calibri"/>
          <w:b/>
          <w:spacing w:val="-4"/>
        </w:rPr>
        <w:t xml:space="preserve"> </w:t>
      </w:r>
      <w:r>
        <w:rPr>
          <w:rFonts w:eastAsia="Calibri" w:cs="Calibri"/>
          <w:b/>
        </w:rPr>
        <w:t>CIJ</w:t>
      </w:r>
      <w:r>
        <w:rPr>
          <w:rFonts w:eastAsia="Calibri" w:cs="Calibri"/>
          <w:b/>
          <w:spacing w:val="-3"/>
        </w:rPr>
        <w:t xml:space="preserve"> </w:t>
      </w:r>
      <w:r>
        <w:rPr>
          <w:rFonts w:eastAsia="Calibri" w:cs="Calibri"/>
          <w:b/>
        </w:rPr>
        <w:t>conseil</w:t>
      </w:r>
      <w:r>
        <w:rPr>
          <w:rFonts w:eastAsia="Calibri" w:cs="Calibri"/>
          <w:b/>
          <w:spacing w:val="-3"/>
        </w:rPr>
        <w:t xml:space="preserve"> </w:t>
      </w:r>
      <w:r>
        <w:rPr>
          <w:rFonts w:eastAsia="Calibri" w:cs="Calibri"/>
          <w:b/>
        </w:rPr>
        <w:t>municipal</w:t>
      </w:r>
      <w:r>
        <w:rPr>
          <w:rFonts w:eastAsia="Calibri" w:cs="Calibri"/>
          <w:b/>
          <w:spacing w:val="-3"/>
        </w:rPr>
        <w:t xml:space="preserve"> </w:t>
      </w:r>
      <w:r>
        <w:rPr>
          <w:rFonts w:eastAsia="Calibri" w:cs="Calibri"/>
          <w:b/>
        </w:rPr>
        <w:t>jeunesse</w:t>
      </w:r>
    </w:p>
    <w:p>
      <w:pPr>
        <w:pStyle w:val="Normal"/>
        <w:widowControl w:val="false"/>
        <w:numPr>
          <w:ilvl w:val="0"/>
          <w:numId w:val="1"/>
        </w:numPr>
        <w:tabs>
          <w:tab w:val="clear" w:pos="708"/>
          <w:tab w:val="left" w:pos="1865" w:leader="none"/>
        </w:tabs>
        <w:spacing w:lineRule="auto" w:line="240" w:before="22" w:after="0"/>
        <w:ind w:left="1858" w:hanging="360"/>
        <w:jc w:val="both"/>
        <w:rPr>
          <w:rFonts w:ascii="Calibri" w:hAnsi="Calibri" w:eastAsia="Calibri" w:cs="Calibri"/>
          <w:b/>
          <w:b/>
        </w:rPr>
      </w:pPr>
      <w:r>
        <w:rPr>
          <w:rFonts w:eastAsia="Calibri" w:cs="Calibri"/>
          <w:b/>
        </w:rPr>
        <w:t>Validation</w:t>
      </w:r>
      <w:r>
        <w:rPr>
          <w:rFonts w:eastAsia="Calibri" w:cs="Calibri"/>
          <w:b/>
          <w:spacing w:val="-4"/>
        </w:rPr>
        <w:t xml:space="preserve"> </w:t>
      </w:r>
      <w:r>
        <w:rPr>
          <w:rFonts w:eastAsia="Calibri" w:cs="Calibri"/>
          <w:b/>
        </w:rPr>
        <w:t>du</w:t>
      </w:r>
      <w:r>
        <w:rPr>
          <w:rFonts w:eastAsia="Calibri" w:cs="Calibri"/>
          <w:b/>
          <w:spacing w:val="-2"/>
        </w:rPr>
        <w:t xml:space="preserve"> </w:t>
      </w:r>
      <w:r>
        <w:rPr>
          <w:rFonts w:eastAsia="Calibri" w:cs="Calibri"/>
          <w:b/>
        </w:rPr>
        <w:t>Commissaire</w:t>
      </w:r>
      <w:r>
        <w:rPr>
          <w:rFonts w:eastAsia="Calibri" w:cs="Calibri"/>
          <w:b/>
          <w:spacing w:val="-6"/>
        </w:rPr>
        <w:t xml:space="preserve"> </w:t>
      </w:r>
      <w:r>
        <w:rPr>
          <w:rFonts w:eastAsia="Calibri" w:cs="Calibri"/>
          <w:b/>
        </w:rPr>
        <w:t>aux</w:t>
      </w:r>
      <w:r>
        <w:rPr>
          <w:rFonts w:eastAsia="Calibri" w:cs="Calibri"/>
          <w:b/>
          <w:spacing w:val="-3"/>
        </w:rPr>
        <w:t xml:space="preserve"> </w:t>
      </w:r>
      <w:r>
        <w:rPr>
          <w:rFonts w:eastAsia="Calibri" w:cs="Calibri"/>
          <w:b/>
        </w:rPr>
        <w:t>comptes</w:t>
      </w:r>
    </w:p>
    <w:p>
      <w:pPr>
        <w:sectPr>
          <w:footerReference w:type="default" r:id="rId2"/>
          <w:type w:val="nextPage"/>
          <w:pgSz w:w="11906" w:h="16838"/>
          <w:pgMar w:left="980" w:right="1320" w:gutter="0" w:header="0" w:top="1135" w:footer="1119" w:bottom="1176"/>
          <w:pgBorders w:display="allPages" w:offsetFrom="page">
            <w:top w:val="single" w:sz="8" w:space="20" w:color="767070"/>
            <w:left w:val="single" w:sz="8" w:space="14" w:color="767070"/>
            <w:bottom w:val="single" w:sz="8" w:space="23" w:color="767070"/>
            <w:right w:val="single" w:sz="8" w:space="16" w:color="767070"/>
          </w:pgBorders>
          <w:pgNumType w:fmt="decimal"/>
          <w:formProt w:val="false"/>
          <w:textDirection w:val="lrTb"/>
          <w:docGrid w:type="default" w:linePitch="299" w:charSpace="4096"/>
        </w:sectPr>
        <w:pStyle w:val="Normal"/>
        <w:widowControl w:val="false"/>
        <w:numPr>
          <w:ilvl w:val="0"/>
          <w:numId w:val="1"/>
        </w:numPr>
        <w:tabs>
          <w:tab w:val="clear" w:pos="708"/>
          <w:tab w:val="left" w:pos="1865" w:leader="none"/>
        </w:tabs>
        <w:spacing w:lineRule="auto" w:line="240" w:before="22" w:after="0"/>
        <w:ind w:left="1858" w:hanging="360"/>
        <w:jc w:val="both"/>
        <w:rPr>
          <w:rFonts w:ascii="Calibri" w:hAnsi="Calibri" w:eastAsia="Calibri" w:cs="Calibri"/>
          <w:b/>
          <w:b/>
        </w:rPr>
      </w:pPr>
      <w:r>
        <w:rPr>
          <w:rFonts w:eastAsia="Calibri" w:cs="Calibri"/>
          <w:b/>
        </w:rPr>
        <w:t>Divers</w:t>
      </w:r>
    </w:p>
    <w:p>
      <w:pPr>
        <w:pStyle w:val="Normal"/>
        <w:widowControl w:val="false"/>
        <w:numPr>
          <w:ilvl w:val="0"/>
          <w:numId w:val="3"/>
        </w:numPr>
        <w:tabs>
          <w:tab w:val="clear" w:pos="708"/>
          <w:tab w:val="left" w:pos="796" w:leader="none"/>
          <w:tab w:val="left" w:pos="797" w:leader="none"/>
        </w:tabs>
        <w:spacing w:lineRule="auto" w:line="240" w:before="15"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Point info Culture et Jeunesse</w:t>
      </w:r>
    </w:p>
    <w:p>
      <w:pPr>
        <w:pStyle w:val="Normal"/>
        <w:widowControl w:val="false"/>
        <w:numPr>
          <w:ilvl w:val="0"/>
          <w:numId w:val="0"/>
        </w:numPr>
        <w:tabs>
          <w:tab w:val="clear" w:pos="708"/>
          <w:tab w:val="left" w:pos="796" w:leader="none"/>
          <w:tab w:val="left" w:pos="797" w:leader="none"/>
        </w:tabs>
        <w:spacing w:lineRule="auto" w:line="240" w:before="15" w:after="0"/>
        <w:ind w:left="0" w:hanging="0"/>
        <w:jc w:val="both"/>
        <w:outlineLvl w:val="0"/>
        <w:rPr>
          <w:rFonts w:ascii="Calibri Light" w:hAnsi="Calibri Light" w:eastAsia="Calibri Light" w:cs="Calibri Light"/>
        </w:rPr>
      </w:pPr>
      <w:r>
        <w:rPr>
          <w:rFonts w:eastAsia="Calibri Light" w:cs="Calibri Light" w:ascii="Calibri Light" w:hAnsi="Calibri Light"/>
        </w:rPr>
      </w:r>
    </w:p>
    <w:p>
      <w:pPr>
        <w:pStyle w:val="Normal"/>
        <w:widowControl w:val="false"/>
        <w:numPr>
          <w:ilvl w:val="0"/>
          <w:numId w:val="0"/>
        </w:numPr>
        <w:tabs>
          <w:tab w:val="clear" w:pos="708"/>
          <w:tab w:val="left" w:pos="796" w:leader="none"/>
          <w:tab w:val="left" w:pos="797" w:leader="none"/>
        </w:tabs>
        <w:spacing w:lineRule="auto" w:line="240" w:before="15" w:after="0"/>
        <w:ind w:left="0" w:hanging="0"/>
        <w:jc w:val="both"/>
        <w:outlineLvl w:val="0"/>
        <w:rPr>
          <w:rFonts w:ascii="Calibri" w:hAnsi="Calibri" w:eastAsia="Calibri Light" w:cs="Calibri"/>
          <w:b/>
          <w:b/>
          <w:u w:val="single"/>
        </w:rPr>
      </w:pPr>
      <w:r>
        <w:rPr>
          <w:rFonts w:eastAsia="Calibri Light" w:cs="Calibri"/>
          <w:b/>
          <w:u w:val="single"/>
        </w:rPr>
        <w:t xml:space="preserve">Culture : </w:t>
      </w:r>
    </w:p>
    <w:p>
      <w:pPr>
        <w:pStyle w:val="Normal"/>
        <w:widowControl w:val="false"/>
        <w:numPr>
          <w:ilvl w:val="0"/>
          <w:numId w:val="0"/>
        </w:numPr>
        <w:tabs>
          <w:tab w:val="clear" w:pos="708"/>
          <w:tab w:val="left" w:pos="796" w:leader="none"/>
          <w:tab w:val="left" w:pos="797" w:leader="none"/>
        </w:tabs>
        <w:spacing w:lineRule="auto" w:line="240" w:before="15" w:after="0"/>
        <w:ind w:left="0" w:hanging="0"/>
        <w:jc w:val="both"/>
        <w:outlineLvl w:val="0"/>
        <w:rPr>
          <w:rFonts w:ascii="Calibri" w:hAnsi="Calibri" w:eastAsia="Calibri Light" w:cs="Calibri"/>
          <w:b/>
          <w:b/>
          <w:u w:val="single"/>
        </w:rPr>
      </w:pPr>
      <w:r>
        <w:rPr>
          <w:rFonts w:eastAsia="Calibri Light" w:cs="Calibri"/>
          <w:b/>
          <w:u w:val="single"/>
        </w:rPr>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Baisse des financements culture sur 2022 de 1000 € pour la culture soit 10%.</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Arrêt des financements contrat Parc sur 2023, la Région ne souhaite plus financer des projets récurrents.</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 xml:space="preserve">Besoin de chercher de nouveaux financements pour assurer la saison théâtrale et les projets culturels de l’AADEC. </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 xml:space="preserve">La perte des financements est de 4000 € pour 2023 sur le budget culture, soit 40% des financements CULTURE. </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 xml:space="preserve">Rappel; l’AADEC finance seule le projet culturel salle notre Dame. </w:t>
      </w:r>
    </w:p>
    <w:p>
      <w:pPr>
        <w:pStyle w:val="Normal"/>
        <w:widowControl w:val="false"/>
        <w:numPr>
          <w:ilvl w:val="0"/>
          <w:numId w:val="0"/>
        </w:numPr>
        <w:tabs>
          <w:tab w:val="clear" w:pos="708"/>
          <w:tab w:val="left" w:pos="796" w:leader="none"/>
          <w:tab w:val="left" w:pos="797" w:leader="none"/>
        </w:tabs>
        <w:spacing w:lineRule="auto" w:line="240" w:before="15" w:after="0"/>
        <w:ind w:left="0" w:hanging="0"/>
        <w:jc w:val="both"/>
        <w:outlineLvl w:val="0"/>
        <w:rPr>
          <w:rFonts w:ascii="Calibri" w:hAnsi="Calibri" w:eastAsia="Calibri Light" w:cs="Calibri"/>
          <w:b/>
          <w:b/>
          <w:u w:val="single"/>
        </w:rPr>
      </w:pPr>
      <w:r>
        <w:rPr>
          <w:rFonts w:eastAsia="Calibri Light" w:cs="Calibri"/>
          <w:b/>
          <w:u w:val="single"/>
        </w:rPr>
        <w:t>Jeunesse :</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 xml:space="preserve">15000 actes en 2021 tous secteurs : mercredi + ado + extrascolaires + 3000 heures d’accompagnement de projets 12/25 ans </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Très forte augmentation car cela ne représentait que 7500 actes en 2020</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 xml:space="preserve">La CAF 73 finance la moitié du poste de Nour, qui concerne les 3000 heures d’accompagnement des 12/25 ans </w:t>
      </w:r>
    </w:p>
    <w:p>
      <w:pPr>
        <w:pStyle w:val="Normal"/>
        <w:widowControl w:val="false"/>
        <w:numPr>
          <w:ilvl w:val="0"/>
          <w:numId w:val="4"/>
        </w:numPr>
        <w:tabs>
          <w:tab w:val="clear" w:pos="708"/>
          <w:tab w:val="left" w:pos="796" w:leader="none"/>
          <w:tab w:val="left" w:pos="797" w:leader="none"/>
        </w:tabs>
        <w:spacing w:lineRule="auto" w:line="240" w:before="15" w:after="0"/>
        <w:jc w:val="both"/>
        <w:outlineLvl w:val="0"/>
        <w:rPr>
          <w:rFonts w:ascii="Calibri" w:hAnsi="Calibri" w:eastAsia="Calibri Light" w:cs="Calibri"/>
        </w:rPr>
      </w:pPr>
      <w:r>
        <w:rPr>
          <w:rFonts w:eastAsia="Calibri Light" w:cs="Calibri"/>
        </w:rPr>
        <w:t>Une demande au budget prévisionnel 2022 Enfance-Jeunesse est faite à la CCCC pour les deux postes animatrices enfance-jeunesses, financés aujourd’hui par des aides de l’état qui s’arrêtent.</w:t>
      </w:r>
    </w:p>
    <w:p>
      <w:pPr>
        <w:pStyle w:val="Normal"/>
        <w:widowControl w:val="false"/>
        <w:numPr>
          <w:ilvl w:val="0"/>
          <w:numId w:val="0"/>
        </w:numPr>
        <w:tabs>
          <w:tab w:val="clear" w:pos="708"/>
          <w:tab w:val="left" w:pos="796" w:leader="none"/>
          <w:tab w:val="left" w:pos="797" w:leader="none"/>
        </w:tabs>
        <w:spacing w:lineRule="auto" w:line="240" w:before="15" w:after="0"/>
        <w:ind w:left="720" w:hanging="0"/>
        <w:jc w:val="both"/>
        <w:outlineLvl w:val="0"/>
        <w:rPr>
          <w:rFonts w:ascii="Calibri" w:hAnsi="Calibri" w:eastAsia="Calibri Light" w:cs="Calibri"/>
        </w:rPr>
      </w:pPr>
      <w:r>
        <w:rPr>
          <w:rFonts w:eastAsia="Calibri Light" w:cs="Calibri"/>
        </w:rPr>
      </w:r>
    </w:p>
    <w:p>
      <w:pPr>
        <w:pStyle w:val="Normal"/>
        <w:widowControl w:val="false"/>
        <w:numPr>
          <w:ilvl w:val="0"/>
          <w:numId w:val="0"/>
        </w:numPr>
        <w:tabs>
          <w:tab w:val="clear" w:pos="708"/>
          <w:tab w:val="left" w:pos="796" w:leader="none"/>
          <w:tab w:val="left" w:pos="797" w:leader="none"/>
        </w:tabs>
        <w:spacing w:lineRule="auto" w:line="240" w:before="15" w:after="0"/>
        <w:ind w:left="0" w:hanging="0"/>
        <w:jc w:val="both"/>
        <w:outlineLvl w:val="0"/>
        <w:rPr>
          <w:rFonts w:ascii="Calibri Light" w:hAnsi="Calibri Light" w:eastAsia="Calibri Light" w:cs="Calibri Light"/>
        </w:rPr>
      </w:pPr>
      <w:r>
        <w:rPr>
          <w:rFonts w:eastAsia="Calibri Light" w:cs="Calibri"/>
        </w:rPr>
        <w:t>Marylène Guijaro vice-présidente à la jeunesse de la 4C souligne des disparités au niveau intercommunal dans la gestion du service jeunesse. Le budget n’a pas encore été voté. Marylène Guijaro présentera les besoins sur le sujet à l’exécutif le 22/03.</w:t>
      </w:r>
      <w:r>
        <w:rPr>
          <w:rFonts w:eastAsia="Calibri Light" w:cs="Calibri Light" w:ascii="Calibri Light" w:hAnsi="Calibri Light"/>
        </w:rPr>
        <w:t xml:space="preserve"> </w:t>
      </w:r>
    </w:p>
    <w:p>
      <w:pPr>
        <w:pStyle w:val="Normal"/>
        <w:widowControl w:val="false"/>
        <w:numPr>
          <w:ilvl w:val="0"/>
          <w:numId w:val="0"/>
        </w:numPr>
        <w:tabs>
          <w:tab w:val="clear" w:pos="708"/>
          <w:tab w:val="left" w:pos="796" w:leader="none"/>
          <w:tab w:val="left" w:pos="797" w:leader="none"/>
        </w:tabs>
        <w:spacing w:lineRule="auto" w:line="240" w:before="15" w:after="0"/>
        <w:ind w:left="0" w:hanging="0"/>
        <w:jc w:val="both"/>
        <w:outlineLvl w:val="0"/>
        <w:rPr>
          <w:rFonts w:ascii="Calibri Light" w:hAnsi="Calibri Light" w:eastAsia="Calibri Light" w:cs="Calibri Light"/>
          <w:sz w:val="32"/>
          <w:szCs w:val="32"/>
        </w:rPr>
      </w:pPr>
      <w:r>
        <w:rPr>
          <w:rFonts w:eastAsia="Calibri Light" w:cs="Calibri Light" w:ascii="Calibri Light" w:hAnsi="Calibri Light"/>
          <w:sz w:val="32"/>
          <w:szCs w:val="32"/>
        </w:rPr>
      </w:r>
    </w:p>
    <w:p>
      <w:pPr>
        <w:pStyle w:val="Normal"/>
        <w:widowControl w:val="false"/>
        <w:numPr>
          <w:ilvl w:val="0"/>
          <w:numId w:val="3"/>
        </w:numPr>
        <w:tabs>
          <w:tab w:val="clear" w:pos="708"/>
          <w:tab w:val="left" w:pos="796" w:leader="none"/>
          <w:tab w:val="left" w:pos="797" w:leader="none"/>
        </w:tabs>
        <w:spacing w:lineRule="auto" w:line="240" w:before="15"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Fête des paysans et artisans</w:t>
      </w:r>
    </w:p>
    <w:p>
      <w:pPr>
        <w:pStyle w:val="Normal"/>
        <w:widowControl w:val="false"/>
        <w:numPr>
          <w:ilvl w:val="0"/>
          <w:numId w:val="0"/>
        </w:numPr>
        <w:tabs>
          <w:tab w:val="clear" w:pos="708"/>
          <w:tab w:val="left" w:pos="796" w:leader="none"/>
          <w:tab w:val="left" w:pos="797" w:leader="none"/>
        </w:tabs>
        <w:spacing w:lineRule="auto" w:line="240" w:before="15" w:after="0"/>
        <w:ind w:left="283" w:hanging="0"/>
        <w:jc w:val="both"/>
        <w:outlineLvl w:val="0"/>
        <w:rPr>
          <w:rFonts w:ascii="Calibri Light" w:hAnsi="Calibri Light" w:eastAsia="Calibri Light" w:cs="Calibri Light"/>
          <w:sz w:val="32"/>
          <w:szCs w:val="32"/>
        </w:rPr>
      </w:pPr>
      <w:r>
        <w:rPr>
          <w:rFonts w:eastAsia="Calibri Light" w:cs="Calibri Light" w:ascii="Calibri Light" w:hAnsi="Calibri Light"/>
          <w:sz w:val="32"/>
          <w:szCs w:val="32"/>
        </w:rPr>
      </w:r>
    </w:p>
    <w:p>
      <w:pPr>
        <w:pStyle w:val="Normal"/>
        <w:widowControl w:val="false"/>
        <w:numPr>
          <w:ilvl w:val="0"/>
          <w:numId w:val="9"/>
        </w:numPr>
        <w:spacing w:lineRule="auto" w:line="240" w:before="0" w:after="0"/>
        <w:jc w:val="both"/>
        <w:rPr>
          <w:rFonts w:ascii="Calibri" w:hAnsi="Calibri" w:eastAsia="Calibri Light" w:cs="Times New Roman"/>
          <w:b/>
          <w:b/>
          <w:color w:val="5A5A5A"/>
          <w:spacing w:val="15"/>
        </w:rPr>
      </w:pPr>
      <w:r>
        <w:rPr>
          <w:rFonts w:eastAsia="Times New Roman" w:cs="Times New Roman"/>
          <w:b/>
          <w:color w:val="5A5A5A"/>
          <w:spacing w:val="15"/>
        </w:rPr>
        <w:t>Mission de l’AADEC :</w:t>
      </w:r>
    </w:p>
    <w:p>
      <w:pPr>
        <w:pStyle w:val="Normal"/>
        <w:widowControl w:val="false"/>
        <w:spacing w:lineRule="auto" w:line="240" w:before="8" w:after="0"/>
        <w:jc w:val="both"/>
        <w:rPr>
          <w:rFonts w:ascii="Calibri" w:hAnsi="Calibri" w:eastAsia="Calibri" w:cs="Calibri"/>
        </w:rPr>
      </w:pPr>
      <w:r>
        <w:rPr>
          <w:rFonts w:eastAsia="Calibri" w:cs="Calibri"/>
        </w:rPr>
        <w:t>Le constat partagé par de nombreux administrateurs a été présenté aux membres du CA :</w:t>
      </w:r>
    </w:p>
    <w:p>
      <w:pPr>
        <w:pStyle w:val="Normal"/>
        <w:widowControl w:val="false"/>
        <w:spacing w:lineRule="auto" w:line="240" w:before="8" w:after="0"/>
        <w:jc w:val="both"/>
        <w:rPr>
          <w:rFonts w:ascii="Calibri" w:hAnsi="Calibri" w:eastAsia="Calibri" w:cs="Calibri"/>
        </w:rPr>
      </w:pPr>
      <w:r>
        <w:rPr>
          <w:rFonts w:eastAsia="Calibri" w:cs="Calibri"/>
        </w:rPr>
      </w:r>
    </w:p>
    <w:p>
      <w:pPr>
        <w:pStyle w:val="Normal"/>
        <w:widowControl w:val="false"/>
        <w:spacing w:lineRule="auto" w:line="252" w:before="0" w:after="0"/>
        <w:ind w:right="531" w:hanging="0"/>
        <w:jc w:val="both"/>
        <w:rPr>
          <w:rFonts w:ascii="Calibri" w:hAnsi="Calibri" w:eastAsia="Calibri" w:cs="Calibri"/>
          <w:color w:val="000000"/>
        </w:rPr>
      </w:pPr>
      <w:r>
        <w:rPr>
          <w:rFonts w:eastAsia="Calibri" w:cs="Calibri"/>
          <w:b/>
          <w:color w:val="000000"/>
        </w:rPr>
        <w:t xml:space="preserve">Constat : </w:t>
      </w:r>
      <w:r>
        <w:rPr>
          <w:rFonts w:eastAsia="Calibri" w:cs="Calibri"/>
          <w:color w:val="000000"/>
        </w:rPr>
        <w:t>Cette manifestation ne correspond plus aux valeurs de l’association</w:t>
      </w:r>
      <w:r>
        <w:rPr>
          <w:rFonts w:eastAsia="Calibri" w:cs="Calibri"/>
          <w:b/>
          <w:color w:val="000000"/>
        </w:rPr>
        <w:t xml:space="preserve">, </w:t>
      </w:r>
      <w:r>
        <w:rPr>
          <w:rFonts w:eastAsia="Calibri" w:cs="Calibri"/>
          <w:b/>
          <w:color w:val="000000"/>
          <w:u w:val="single"/>
        </w:rPr>
        <w:t>d’éducation populaire, de citoyenneté, de développement responsable</w:t>
      </w:r>
      <w:r>
        <w:rPr>
          <w:rFonts w:eastAsia="Calibri" w:cs="Calibri"/>
          <w:b/>
          <w:color w:val="000000"/>
        </w:rPr>
        <w:t>,</w:t>
      </w:r>
      <w:r>
        <w:rPr>
          <w:rFonts w:eastAsia="Calibri" w:cs="Calibri"/>
          <w:color w:val="000000"/>
        </w:rPr>
        <w:t xml:space="preserve"> car elle est d’avantage une action touristique à but lucratif qu’une valorisation et promotion de l’activité des artisans et paysans.</w:t>
      </w:r>
    </w:p>
    <w:p>
      <w:pPr>
        <w:pStyle w:val="Normal"/>
        <w:widowControl w:val="false"/>
        <w:spacing w:lineRule="auto" w:line="252" w:before="0" w:after="0"/>
        <w:ind w:right="531" w:hanging="0"/>
        <w:jc w:val="both"/>
        <w:rPr>
          <w:rFonts w:ascii="Calibri" w:hAnsi="Calibri" w:eastAsia="Calibri" w:cs="Calibri"/>
          <w:color w:val="000000"/>
        </w:rPr>
      </w:pPr>
      <w:r>
        <w:rPr>
          <w:rFonts w:eastAsia="Calibri" w:cs="Calibri"/>
          <w:color w:val="000000"/>
        </w:rPr>
      </w:r>
    </w:p>
    <w:p>
      <w:pPr>
        <w:pStyle w:val="Normal"/>
        <w:widowControl w:val="false"/>
        <w:spacing w:lineRule="auto" w:line="252" w:before="0" w:after="0"/>
        <w:ind w:right="531" w:hanging="0"/>
        <w:jc w:val="both"/>
        <w:rPr>
          <w:rFonts w:ascii="Calibri" w:hAnsi="Calibri" w:eastAsia="Calibri" w:cs="Calibri"/>
          <w:color w:val="000000"/>
        </w:rPr>
      </w:pPr>
      <w:r>
        <w:rPr>
          <w:rFonts w:eastAsia="Calibri" w:cs="Calibri"/>
          <w:color w:val="000000"/>
        </w:rPr>
        <w:t>L’association ne souhaite plus porter seule l’événement ; son soutien à l’économie locale passera désormais par des actions ciblées en concertation avec les acteurs économiques qui la solliciteront.</w:t>
      </w:r>
    </w:p>
    <w:p>
      <w:pPr>
        <w:pStyle w:val="Normal"/>
        <w:widowControl w:val="false"/>
        <w:spacing w:before="1" w:after="0"/>
        <w:ind w:right="416" w:hanging="0"/>
        <w:jc w:val="both"/>
        <w:rPr>
          <w:rFonts w:ascii="Calibri" w:hAnsi="Calibri" w:eastAsia="Calibri" w:cs="Calibri"/>
          <w:color w:val="000000"/>
        </w:rPr>
      </w:pPr>
      <w:r>
        <w:rPr>
          <w:rFonts w:eastAsia="Calibri" w:cs="Calibri"/>
          <w:color w:val="000000"/>
        </w:rPr>
      </w:r>
    </w:p>
    <w:p>
      <w:pPr>
        <w:pStyle w:val="Normal"/>
        <w:widowControl w:val="false"/>
        <w:spacing w:before="1" w:after="0"/>
        <w:ind w:right="416" w:hanging="0"/>
        <w:jc w:val="both"/>
        <w:rPr>
          <w:rFonts w:ascii="Calibri" w:hAnsi="Calibri" w:eastAsia="Calibri" w:cs="Calibri"/>
          <w:color w:val="000000"/>
        </w:rPr>
      </w:pPr>
      <w:r>
        <w:rPr>
          <w:rFonts w:eastAsia="Calibri" w:cs="Calibri"/>
          <w:color w:val="000000"/>
        </w:rPr>
        <w:t xml:space="preserve">L’association a pour mission l’animation sociale locale, non au sens touristique mais à travers le développement qui est axé sur la jeunesse et la citoyenneté active. </w:t>
      </w:r>
    </w:p>
    <w:p>
      <w:pPr>
        <w:pStyle w:val="Normal"/>
        <w:widowControl w:val="false"/>
        <w:spacing w:lineRule="auto" w:line="252" w:before="0" w:after="0"/>
        <w:ind w:right="531" w:hanging="0"/>
        <w:jc w:val="both"/>
        <w:rPr>
          <w:rFonts w:ascii="Calibri" w:hAnsi="Calibri" w:eastAsia="Calibri" w:cs="Calibri"/>
          <w:color w:val="000000"/>
        </w:rPr>
      </w:pPr>
      <w:r>
        <w:rPr>
          <w:rFonts w:eastAsia="Calibri" w:cs="Calibri"/>
          <w:color w:val="000000"/>
        </w:rPr>
      </w:r>
    </w:p>
    <w:p>
      <w:pPr>
        <w:pStyle w:val="Normal"/>
        <w:widowControl w:val="false"/>
        <w:spacing w:lineRule="auto" w:line="252" w:before="0" w:after="0"/>
        <w:ind w:right="531" w:hanging="0"/>
        <w:jc w:val="both"/>
        <w:rPr>
          <w:rFonts w:ascii="Calibri" w:hAnsi="Calibri" w:eastAsia="Calibri" w:cs="Calibri"/>
          <w:color w:val="000000"/>
        </w:rPr>
      </w:pPr>
      <w:r>
        <w:rPr>
          <w:rFonts w:eastAsia="Calibri" w:cs="Calibri"/>
          <w:color w:val="000000"/>
        </w:rPr>
        <w:t>Le développement social local est une démarche globale d'intervention sur un territoire mobilisant collectivement les acteurs, afin d'organiser les conditions d'une évolution sociale positive et d'améliorer globalement la vie des habitants sur un territoire.</w:t>
      </w:r>
    </w:p>
    <w:p>
      <w:pPr>
        <w:pStyle w:val="Normal"/>
        <w:widowControl w:val="false"/>
        <w:spacing w:lineRule="auto" w:line="252" w:before="0" w:after="0"/>
        <w:ind w:right="531" w:hanging="0"/>
        <w:jc w:val="both"/>
        <w:rPr>
          <w:rFonts w:ascii="Calibri" w:hAnsi="Calibri" w:eastAsia="Calibri" w:cs="Calibri"/>
          <w:color w:val="000000"/>
        </w:rPr>
      </w:pPr>
      <w:r>
        <w:rPr>
          <w:rFonts w:eastAsia="Calibri" w:cs="Calibri"/>
          <w:color w:val="000000"/>
        </w:rPr>
        <w:t>Il propose de redonner aux populations du pouvoir sur leur propre vie et leur environnement, en mettant en avant les notions de projet et de solidarité.</w:t>
      </w:r>
    </w:p>
    <w:p>
      <w:pPr>
        <w:pStyle w:val="Normal"/>
        <w:widowControl w:val="false"/>
        <w:spacing w:before="1" w:after="0"/>
        <w:ind w:right="416" w:hanging="0"/>
        <w:jc w:val="both"/>
        <w:rPr>
          <w:rFonts w:ascii="Calibri" w:hAnsi="Calibri" w:eastAsia="Calibri" w:cs="Calibri"/>
          <w:color w:val="4F81BD"/>
        </w:rPr>
      </w:pPr>
      <w:r>
        <w:rPr>
          <w:rFonts w:eastAsia="Calibri" w:cs="Calibri"/>
          <w:color w:val="4F81BD"/>
        </w:rPr>
      </w:r>
    </w:p>
    <w:p>
      <w:pPr>
        <w:pStyle w:val="Normal"/>
        <w:widowControl w:val="false"/>
        <w:spacing w:lineRule="auto" w:line="240" w:before="8" w:after="0"/>
        <w:jc w:val="both"/>
        <w:rPr>
          <w:rFonts w:ascii="Calibri" w:hAnsi="Calibri" w:eastAsia="Calibri" w:cs="Calibri"/>
        </w:rPr>
      </w:pPr>
      <w:r>
        <w:rPr>
          <w:rFonts w:eastAsia="Calibri" w:cs="Calibri"/>
        </w:rPr>
        <w:t xml:space="preserve"> </w:t>
      </w:r>
      <w:r>
        <w:rPr>
          <w:rFonts w:eastAsia="Calibri" w:cs="Calibri"/>
        </w:rPr>
        <w:t xml:space="preserve">Les administrateurs souhaitent se recentrer sur cette mission à travers les projets de l’association et aujourd’hui la fête des Paysans n’est plus un projet de développement social local. </w:t>
      </w:r>
    </w:p>
    <w:p>
      <w:pPr>
        <w:pStyle w:val="Normal"/>
        <w:widowControl w:val="false"/>
        <w:spacing w:lineRule="auto" w:line="240" w:before="8" w:after="0"/>
        <w:jc w:val="both"/>
        <w:rPr>
          <w:rFonts w:ascii="Calibri" w:hAnsi="Calibri" w:eastAsia="Calibri" w:cs="Calibri"/>
          <w:color w:val="4F81BD"/>
        </w:rPr>
      </w:pPr>
      <w:r>
        <w:rPr>
          <w:rFonts w:eastAsia="Calibri" w:cs="Calibri"/>
        </w:rPr>
        <w:t>Il y a une trentaine d’années, l’AADEC avait souhaité aider les paysans et artisans porteur d’un projet collectif à organiser la fête alors essentielle à leur visibilité et dans laquelle ils avaient à cœur de s’engager, mais aujourd’hui ils n’ont plus le temps et cette fête est devenue une manifestation essentielle au niveau touristique. Elle a fait économiquement ses preuves et pourrait être reprise par le groupement des artisans et l’office du tourisme dont c’est le cœur de métier.</w:t>
      </w:r>
    </w:p>
    <w:p>
      <w:pPr>
        <w:pStyle w:val="Normal"/>
        <w:widowControl w:val="false"/>
        <w:spacing w:lineRule="auto" w:line="240" w:before="7" w:after="0"/>
        <w:jc w:val="both"/>
        <w:rPr>
          <w:rFonts w:ascii="Calibri" w:hAnsi="Calibri" w:eastAsia="Calibri" w:cs="Calibri"/>
          <w:color w:val="4F81BD"/>
        </w:rPr>
      </w:pPr>
      <w:r>
        <w:rPr>
          <w:rFonts w:eastAsia="Calibri" w:cs="Calibri"/>
          <w:color w:val="4F81BD"/>
        </w:rPr>
      </w:r>
    </w:p>
    <w:p>
      <w:pPr>
        <w:pStyle w:val="Normal"/>
        <w:widowControl w:val="false"/>
        <w:spacing w:lineRule="auto" w:line="240" w:before="7" w:after="0"/>
        <w:jc w:val="both"/>
        <w:rPr>
          <w:rFonts w:ascii="Calibri" w:hAnsi="Calibri" w:eastAsia="Calibri" w:cs="Calibri"/>
          <w:b/>
          <w:b/>
        </w:rPr>
      </w:pPr>
      <w:r>
        <w:rPr>
          <w:rFonts w:eastAsia="Calibri" w:cs="Calibri"/>
          <w:b/>
        </w:rPr>
        <w:t>Les administrateurs espèrent que cette décision sera comprise par la population des Entremonts car après des années d’investissements de l’association, adopter cette position a été une chose aussi pénible que difficile.</w:t>
      </w:r>
    </w:p>
    <w:p>
      <w:pPr>
        <w:pStyle w:val="Normal"/>
        <w:widowControl w:val="false"/>
        <w:spacing w:lineRule="auto" w:line="240" w:before="7" w:after="0"/>
        <w:jc w:val="both"/>
        <w:rPr>
          <w:rFonts w:ascii="Calibri" w:hAnsi="Calibri" w:eastAsia="Calibri" w:cs="Calibri"/>
          <w:b/>
          <w:b/>
        </w:rPr>
      </w:pPr>
      <w:r>
        <w:rPr>
          <w:rFonts w:eastAsia="Calibri" w:cs="Calibri"/>
          <w:b/>
        </w:rPr>
      </w:r>
    </w:p>
    <w:p>
      <w:pPr>
        <w:pStyle w:val="Normal"/>
        <w:widowControl w:val="false"/>
        <w:spacing w:lineRule="auto" w:line="240" w:before="7" w:after="0"/>
        <w:jc w:val="both"/>
        <w:rPr>
          <w:rFonts w:ascii="Calibri" w:hAnsi="Calibri" w:eastAsia="Calibri" w:cs="Calibri"/>
          <w:bCs/>
        </w:rPr>
      </w:pPr>
      <w:r>
        <w:rPr>
          <w:rFonts w:eastAsia="Calibri" w:cs="Calibri"/>
          <w:bCs/>
        </w:rPr>
        <w:t>De manière à ce que chacun puisse comprendre les raisons qui ont poussé les administrateurs à prendre une telle décision, il importe d’apporter quelques éléments factuels.</w:t>
      </w:r>
    </w:p>
    <w:p>
      <w:pPr>
        <w:pStyle w:val="Normal"/>
        <w:widowControl w:val="false"/>
        <w:spacing w:lineRule="auto" w:line="240" w:before="7" w:after="0"/>
        <w:jc w:val="both"/>
        <w:rPr>
          <w:rFonts w:ascii="Calibri" w:hAnsi="Calibri" w:eastAsia="Calibri" w:cs="Calibri"/>
          <w:color w:val="4F81BD"/>
        </w:rPr>
      </w:pPr>
      <w:r>
        <w:rPr>
          <w:rFonts w:eastAsia="Calibri" w:cs="Calibri"/>
          <w:color w:val="4F81BD"/>
        </w:rPr>
      </w:r>
    </w:p>
    <w:p>
      <w:pPr>
        <w:pStyle w:val="Normal"/>
        <w:widowControl w:val="false"/>
        <w:numPr>
          <w:ilvl w:val="0"/>
          <w:numId w:val="9"/>
        </w:numPr>
        <w:spacing w:lineRule="auto" w:line="240" w:before="0" w:after="0"/>
        <w:jc w:val="both"/>
        <w:rPr>
          <w:rFonts w:ascii="Calibri" w:hAnsi="Calibri" w:eastAsia="Times New Roman" w:cs="Times New Roman"/>
          <w:b/>
          <w:b/>
          <w:color w:val="5A5A5A"/>
          <w:spacing w:val="15"/>
        </w:rPr>
      </w:pPr>
      <w:r>
        <w:rPr>
          <w:rFonts w:eastAsia="Times New Roman" w:cs="Times New Roman"/>
          <w:b/>
          <w:color w:val="5A5A5A"/>
          <w:spacing w:val="15"/>
        </w:rPr>
        <w:t xml:space="preserve">Les constats </w:t>
      </w:r>
    </w:p>
    <w:p>
      <w:pPr>
        <w:pStyle w:val="Normal"/>
        <w:widowControl w:val="false"/>
        <w:spacing w:lineRule="auto" w:line="240" w:before="7" w:after="0"/>
        <w:jc w:val="both"/>
        <w:rPr>
          <w:rFonts w:ascii="Calibri" w:hAnsi="Calibri" w:eastAsia="Calibri" w:cs="Calibri"/>
        </w:rPr>
      </w:pPr>
      <w:r>
        <w:rPr>
          <w:rFonts w:eastAsia="Calibri" w:cs="Calibri"/>
        </w:rPr>
      </w:r>
    </w:p>
    <w:p>
      <w:pPr>
        <w:pStyle w:val="Normal"/>
        <w:widowControl w:val="false"/>
        <w:numPr>
          <w:ilvl w:val="0"/>
          <w:numId w:val="5"/>
        </w:numPr>
        <w:tabs>
          <w:tab w:val="clear" w:pos="708"/>
          <w:tab w:val="left" w:pos="1504" w:leader="none"/>
          <w:tab w:val="left" w:pos="1505" w:leader="none"/>
        </w:tabs>
        <w:spacing w:lineRule="auto" w:line="240" w:before="0" w:after="0"/>
        <w:jc w:val="both"/>
        <w:rPr>
          <w:rFonts w:ascii="Calibri" w:hAnsi="Calibri" w:eastAsia="Calibri" w:cs="Calibri"/>
        </w:rPr>
      </w:pPr>
      <w:r>
        <w:rPr>
          <w:rFonts w:eastAsia="Calibri" w:cs="Calibri"/>
        </w:rPr>
        <w:t>La FPA est une manifestation qui est très énergivore :</w:t>
      </w:r>
    </w:p>
    <w:p>
      <w:pPr>
        <w:pStyle w:val="Normal"/>
        <w:widowControl w:val="false"/>
        <w:numPr>
          <w:ilvl w:val="2"/>
          <w:numId w:val="5"/>
        </w:numPr>
        <w:spacing w:lineRule="auto" w:line="240" w:before="181" w:after="0"/>
        <w:ind w:left="2160" w:right="1090" w:hanging="360"/>
        <w:jc w:val="both"/>
        <w:rPr>
          <w:rFonts w:ascii="Calibri" w:hAnsi="Calibri" w:eastAsia="Calibri" w:cs="Calibri"/>
        </w:rPr>
      </w:pPr>
      <w:r>
        <w:rPr>
          <w:rFonts w:eastAsia="Calibri" w:cs="Calibri"/>
        </w:rPr>
        <w:t xml:space="preserve">Humainement et matériellement avec très peu de soutien financier. </w:t>
      </w:r>
    </w:p>
    <w:p>
      <w:pPr>
        <w:pStyle w:val="Normal"/>
        <w:widowControl w:val="false"/>
        <w:numPr>
          <w:ilvl w:val="2"/>
          <w:numId w:val="5"/>
        </w:numPr>
        <w:spacing w:lineRule="auto" w:line="240" w:before="181" w:after="0"/>
        <w:ind w:left="2160" w:right="1090" w:hanging="360"/>
        <w:jc w:val="both"/>
        <w:rPr>
          <w:rFonts w:ascii="Calibri" w:hAnsi="Calibri" w:eastAsia="Calibri" w:cs="Calibri"/>
        </w:rPr>
      </w:pPr>
      <w:r>
        <w:rPr>
          <w:rFonts w:eastAsia="Calibri" w:cs="Calibri"/>
        </w:rPr>
        <w:t xml:space="preserve">Le soutien direct sur la fête est de 1000 € de, soutien du PNR qui passe à 900 € en 2022. </w:t>
      </w:r>
    </w:p>
    <w:p>
      <w:pPr>
        <w:pStyle w:val="Normal"/>
        <w:widowControl w:val="false"/>
        <w:numPr>
          <w:ilvl w:val="2"/>
          <w:numId w:val="5"/>
        </w:numPr>
        <w:spacing w:lineRule="auto" w:line="240" w:before="181" w:after="0"/>
        <w:ind w:left="2160" w:right="1090" w:hanging="360"/>
        <w:jc w:val="both"/>
        <w:rPr>
          <w:rFonts w:ascii="Calibri" w:hAnsi="Calibri" w:eastAsia="Calibri" w:cs="Calibri"/>
        </w:rPr>
      </w:pPr>
      <w:r>
        <w:rPr>
          <w:rFonts w:eastAsia="Calibri" w:cs="Calibri"/>
        </w:rPr>
        <w:t>Le budget moyen de la fête est de 37 000 € de budget (dont 14 000 € de personnel 0.5 ETP).</w:t>
      </w:r>
    </w:p>
    <w:p>
      <w:pPr>
        <w:pStyle w:val="Normal"/>
        <w:widowControl w:val="false"/>
        <w:numPr>
          <w:ilvl w:val="0"/>
          <w:numId w:val="5"/>
        </w:numPr>
        <w:tabs>
          <w:tab w:val="clear" w:pos="708"/>
          <w:tab w:val="left" w:pos="1504" w:leader="none"/>
          <w:tab w:val="left" w:pos="1505" w:leader="none"/>
        </w:tabs>
        <w:spacing w:lineRule="auto" w:line="240" w:before="159" w:after="0"/>
        <w:jc w:val="both"/>
        <w:rPr>
          <w:rFonts w:ascii="Calibri" w:hAnsi="Calibri" w:eastAsia="Calibri" w:cs="Calibri"/>
        </w:rPr>
      </w:pPr>
      <w:r>
        <w:rPr>
          <w:rFonts w:eastAsia="Calibri" w:cs="Calibri"/>
        </w:rPr>
        <w:t>Les tensions générées par l’organisation de cet événement :</w:t>
      </w:r>
    </w:p>
    <w:p>
      <w:pPr>
        <w:pStyle w:val="Normal"/>
        <w:widowControl w:val="false"/>
        <w:numPr>
          <w:ilvl w:val="2"/>
          <w:numId w:val="5"/>
        </w:numPr>
        <w:spacing w:lineRule="auto" w:line="240" w:before="21" w:after="0"/>
        <w:ind w:left="2160" w:right="1121" w:hanging="360"/>
        <w:jc w:val="both"/>
        <w:rPr>
          <w:rFonts w:ascii="Calibri" w:hAnsi="Calibri" w:eastAsia="Calibri" w:cs="Calibri"/>
        </w:rPr>
      </w:pPr>
      <w:r>
        <w:rPr>
          <w:rFonts w:eastAsia="Calibri" w:cs="Calibri"/>
        </w:rPr>
        <w:t>Beaucoup de représentations erronées au sujet de la fête, un climat de critiques et de mécontentements des acteurs qui devraient plutôt soutenir l’évènement.</w:t>
      </w:r>
    </w:p>
    <w:p>
      <w:pPr>
        <w:pStyle w:val="Normal"/>
        <w:widowControl w:val="false"/>
        <w:numPr>
          <w:ilvl w:val="2"/>
          <w:numId w:val="5"/>
        </w:numPr>
        <w:spacing w:lineRule="auto" w:line="240" w:before="0" w:after="0"/>
        <w:jc w:val="both"/>
        <w:rPr>
          <w:rFonts w:ascii="Calibri" w:hAnsi="Calibri" w:eastAsia="Calibri" w:cs="Calibri"/>
        </w:rPr>
      </w:pPr>
      <w:r>
        <w:rPr>
          <w:rFonts w:eastAsia="Calibri" w:cs="Calibri"/>
        </w:rPr>
        <w:t>Une exigence croissante des différents partenaires.</w:t>
      </w:r>
    </w:p>
    <w:p>
      <w:pPr>
        <w:pStyle w:val="Normal"/>
        <w:widowControl w:val="false"/>
        <w:spacing w:lineRule="auto" w:line="240" w:before="0" w:after="0"/>
        <w:ind w:left="1504" w:hanging="0"/>
        <w:jc w:val="both"/>
        <w:rPr>
          <w:rFonts w:ascii="Calibri" w:hAnsi="Calibri" w:eastAsia="Calibri" w:cs="Calibri"/>
        </w:rPr>
      </w:pPr>
      <w:r>
        <w:rPr>
          <w:rFonts w:eastAsia="Calibri" w:cs="Calibri"/>
        </w:rPr>
      </w:r>
    </w:p>
    <w:p>
      <w:pPr>
        <w:pStyle w:val="Normal"/>
        <w:widowControl w:val="false"/>
        <w:numPr>
          <w:ilvl w:val="0"/>
          <w:numId w:val="5"/>
        </w:numPr>
        <w:tabs>
          <w:tab w:val="clear" w:pos="708"/>
          <w:tab w:val="left" w:pos="1504" w:leader="none"/>
          <w:tab w:val="left" w:pos="1505" w:leader="none"/>
        </w:tabs>
        <w:spacing w:lineRule="auto" w:line="240" w:before="1" w:after="0"/>
        <w:jc w:val="both"/>
        <w:rPr>
          <w:rFonts w:ascii="Calibri" w:hAnsi="Calibri" w:eastAsia="Calibri" w:cs="Calibri"/>
        </w:rPr>
      </w:pPr>
      <w:r>
        <w:rPr>
          <w:rFonts w:eastAsia="Calibri" w:cs="Calibri"/>
        </w:rPr>
        <w:t>Une usure des partenaires, des bénévoles et salariés face à l’organisation de cet événement :</w:t>
      </w:r>
    </w:p>
    <w:p>
      <w:pPr>
        <w:pStyle w:val="Normal"/>
        <w:widowControl w:val="false"/>
        <w:numPr>
          <w:ilvl w:val="2"/>
          <w:numId w:val="5"/>
        </w:numPr>
        <w:tabs>
          <w:tab w:val="clear" w:pos="708"/>
          <w:tab w:val="left" w:pos="1504" w:leader="none"/>
          <w:tab w:val="left" w:pos="1505" w:leader="none"/>
        </w:tabs>
        <w:spacing w:lineRule="auto" w:line="240" w:before="1" w:after="0"/>
        <w:jc w:val="both"/>
        <w:rPr>
          <w:rFonts w:ascii="Calibri" w:hAnsi="Calibri" w:eastAsia="Calibri" w:cs="Calibri"/>
        </w:rPr>
      </w:pPr>
      <w:r>
        <w:rPr>
          <w:rFonts w:eastAsia="Calibri" w:cs="Calibri"/>
        </w:rPr>
        <w:t>Une démotivation des associations locales et grande usure des administrateurs de l’AADEC.</w:t>
      </w:r>
    </w:p>
    <w:p>
      <w:pPr>
        <w:pStyle w:val="Normal"/>
        <w:widowControl w:val="false"/>
        <w:numPr>
          <w:ilvl w:val="2"/>
          <w:numId w:val="5"/>
        </w:numPr>
        <w:tabs>
          <w:tab w:val="clear" w:pos="708"/>
          <w:tab w:val="left" w:pos="1504" w:leader="none"/>
          <w:tab w:val="left" w:pos="1505" w:leader="none"/>
        </w:tabs>
        <w:spacing w:lineRule="auto" w:line="240" w:before="1" w:after="0"/>
        <w:jc w:val="both"/>
        <w:rPr>
          <w:rFonts w:ascii="Calibri" w:hAnsi="Calibri" w:eastAsia="Calibri" w:cs="Calibri"/>
        </w:rPr>
      </w:pPr>
      <w:r>
        <w:rPr>
          <w:rFonts w:eastAsia="Calibri" w:cs="Calibri"/>
        </w:rPr>
        <w:t xml:space="preserve">Malgré une redistribution des recettes pour les associations partenaires allant jusqu’à 900 € par association. </w:t>
      </w:r>
    </w:p>
    <w:p>
      <w:pPr>
        <w:pStyle w:val="Normal"/>
        <w:widowControl w:val="false"/>
        <w:numPr>
          <w:ilvl w:val="0"/>
          <w:numId w:val="5"/>
        </w:numPr>
        <w:tabs>
          <w:tab w:val="clear" w:pos="708"/>
          <w:tab w:val="left" w:pos="1504" w:leader="none"/>
          <w:tab w:val="left" w:pos="1505" w:leader="none"/>
        </w:tabs>
        <w:spacing w:lineRule="auto" w:line="240" w:before="158" w:after="0"/>
        <w:jc w:val="both"/>
        <w:rPr>
          <w:rFonts w:ascii="Calibri" w:hAnsi="Calibri" w:eastAsia="Calibri" w:cs="Calibri"/>
        </w:rPr>
      </w:pPr>
      <w:r>
        <w:rPr>
          <w:rFonts w:eastAsia="Calibri" w:cs="Calibri"/>
        </w:rPr>
        <w:t>Une fête qui concerne le tourisme régional et non les habitants de cœur de Chartreuse.</w:t>
      </w:r>
    </w:p>
    <w:p>
      <w:pPr>
        <w:pStyle w:val="Normal"/>
        <w:widowControl w:val="false"/>
        <w:numPr>
          <w:ilvl w:val="0"/>
          <w:numId w:val="5"/>
        </w:numPr>
        <w:tabs>
          <w:tab w:val="clear" w:pos="708"/>
          <w:tab w:val="left" w:pos="1504" w:leader="none"/>
          <w:tab w:val="left" w:pos="1505" w:leader="none"/>
        </w:tabs>
        <w:spacing w:lineRule="auto" w:line="240" w:before="0" w:after="0"/>
        <w:jc w:val="both"/>
        <w:rPr>
          <w:rFonts w:ascii="Calibri" w:hAnsi="Calibri" w:eastAsia="Calibri" w:cs="Calibri"/>
        </w:rPr>
      </w:pPr>
      <w:r>
        <w:rPr>
          <w:rFonts w:eastAsia="Calibri" w:cs="Calibri"/>
        </w:rPr>
        <w:t>Une fête qui considère le visiteur comme un consommateur.</w:t>
      </w:r>
    </w:p>
    <w:p>
      <w:pPr>
        <w:pStyle w:val="Normal"/>
        <w:widowControl w:val="false"/>
        <w:tabs>
          <w:tab w:val="clear" w:pos="708"/>
          <w:tab w:val="left" w:pos="1504" w:leader="none"/>
          <w:tab w:val="left" w:pos="1505" w:leader="none"/>
        </w:tabs>
        <w:spacing w:lineRule="auto" w:line="240" w:before="0" w:after="0"/>
        <w:jc w:val="both"/>
        <w:rPr>
          <w:rFonts w:ascii="Calibri" w:hAnsi="Calibri" w:eastAsia="Calibri" w:cs="Calibri"/>
        </w:rPr>
      </w:pPr>
      <w:r>
        <w:rPr>
          <w:rFonts w:eastAsia="Calibri" w:cs="Calibri"/>
        </w:rPr>
      </w:r>
    </w:p>
    <w:p>
      <w:pPr>
        <w:pStyle w:val="Normal"/>
        <w:widowControl w:val="false"/>
        <w:numPr>
          <w:ilvl w:val="0"/>
          <w:numId w:val="9"/>
        </w:numPr>
        <w:spacing w:lineRule="auto" w:line="240" w:before="0" w:after="0"/>
        <w:jc w:val="both"/>
        <w:rPr>
          <w:rFonts w:ascii="Calibri" w:hAnsi="Calibri" w:eastAsia="Times New Roman" w:cs="Times New Roman"/>
          <w:b/>
          <w:b/>
          <w:color w:val="5A5A5A"/>
          <w:spacing w:val="15"/>
        </w:rPr>
      </w:pPr>
      <w:r>
        <w:rPr>
          <w:rFonts w:eastAsia="Times New Roman" w:cs="Times New Roman"/>
          <w:b/>
          <w:color w:val="5A5A5A"/>
          <w:spacing w:val="15"/>
        </w:rPr>
        <w:t>Les échanges :</w:t>
      </w:r>
    </w:p>
    <w:p>
      <w:pPr>
        <w:pStyle w:val="Normal"/>
        <w:widowControl w:val="false"/>
        <w:spacing w:lineRule="auto" w:line="240" w:before="0" w:after="0"/>
        <w:jc w:val="both"/>
        <w:rPr>
          <w:rFonts w:ascii="Calibri" w:hAnsi="Calibri" w:eastAsia="Calibri" w:cs="Calibri"/>
          <w:bCs/>
        </w:rPr>
      </w:pPr>
      <w:r>
        <w:rPr>
          <w:rFonts w:eastAsia="Calibri" w:cs="Calibri"/>
          <w:bCs/>
        </w:rPr>
        <w:t>La commune d’Entremont-le-Vieux souligne l’intérêt de la fête pour la vallée et questionne l’implication des autres acteurs économiques. Jean-Luc Besson déplore le manque d’implication des acteurs économiques.</w:t>
      </w:r>
    </w:p>
    <w:p>
      <w:pPr>
        <w:pStyle w:val="Normal"/>
        <w:widowControl w:val="false"/>
        <w:spacing w:lineRule="auto" w:line="240" w:before="0" w:after="0"/>
        <w:jc w:val="both"/>
        <w:rPr>
          <w:rFonts w:ascii="Calibri" w:hAnsi="Calibri" w:eastAsia="Calibri" w:cs="Calibri"/>
          <w:bCs/>
        </w:rPr>
      </w:pPr>
      <w:r>
        <w:rPr>
          <w:rFonts w:eastAsia="Calibri" w:cs="Calibri"/>
          <w:bCs/>
        </w:rPr>
        <w:t>Le courriel du maire de st Pierre d’Entremont Savoie est transmis à chacun, une lecture en est faite.</w:t>
      </w:r>
    </w:p>
    <w:p>
      <w:pPr>
        <w:pStyle w:val="Normal"/>
        <w:widowControl w:val="false"/>
        <w:spacing w:lineRule="auto" w:line="240" w:before="0" w:after="0"/>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Alexandra REVERCHON présidente de l’association AADEC rappelle l’ensemble des appels aux partenaires et habitants :</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numPr>
          <w:ilvl w:val="0"/>
          <w:numId w:val="6"/>
        </w:numPr>
        <w:spacing w:lineRule="auto" w:line="240" w:before="0" w:after="0"/>
        <w:jc w:val="both"/>
        <w:rPr>
          <w:rFonts w:ascii="Calibri" w:hAnsi="Calibri" w:eastAsia="Calibri" w:cs="Calibri"/>
          <w:bCs/>
        </w:rPr>
      </w:pPr>
      <w:r>
        <w:rPr>
          <w:rFonts w:eastAsia="Calibri" w:cs="Calibri"/>
          <w:bCs/>
        </w:rPr>
        <w:t xml:space="preserve">Un courrier a été adressé aux communes début 2020 pour lancer </w:t>
      </w:r>
      <w:r>
        <w:rPr>
          <w:rFonts w:eastAsia="Calibri" w:cs="Calibri"/>
          <w:bCs/>
          <w:u w:val="single"/>
        </w:rPr>
        <w:t>la première alerte</w:t>
      </w:r>
      <w:r>
        <w:rPr>
          <w:rFonts w:eastAsia="Calibri" w:cs="Calibri"/>
          <w:bCs/>
        </w:rPr>
        <w:t xml:space="preserve"> après la FPA 2019, la plus importante de l’histoire (fréquentation, animation, investissement AADEC, recettes).</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numPr>
          <w:ilvl w:val="0"/>
          <w:numId w:val="6"/>
        </w:numPr>
        <w:spacing w:lineRule="auto" w:line="240" w:before="0" w:after="0"/>
        <w:jc w:val="both"/>
        <w:rPr>
          <w:rFonts w:ascii="Calibri" w:hAnsi="Calibri" w:eastAsia="Calibri" w:cs="Calibri"/>
          <w:bCs/>
        </w:rPr>
      </w:pPr>
      <w:r>
        <w:rPr>
          <w:rFonts w:eastAsia="Calibri" w:cs="Calibri"/>
          <w:bCs/>
        </w:rPr>
        <w:t>Puis un échange a eu lieu en juin 2021 avec la mairie d’Entremont le vieux, le représentant de la coopérative, les vices présidents aux manifestations AADEC (Fred Freton et Ludovic Biais) et les salariés AADEC où un désengagement collectif a été tristement constaté.</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numPr>
          <w:ilvl w:val="0"/>
          <w:numId w:val="6"/>
        </w:numPr>
        <w:spacing w:lineRule="auto" w:line="252" w:before="22" w:after="0"/>
        <w:ind w:left="720" w:right="531" w:hanging="360"/>
        <w:jc w:val="both"/>
        <w:rPr>
          <w:rFonts w:ascii="Calibri" w:hAnsi="Calibri" w:eastAsia="Calibri" w:cs="Calibri"/>
          <w:color w:val="000000"/>
        </w:rPr>
      </w:pPr>
      <w:r>
        <w:rPr>
          <w:rFonts w:eastAsia="Calibri" w:cs="Calibri"/>
          <w:color w:val="000000"/>
        </w:rPr>
        <w:t xml:space="preserve">Enfin </w:t>
      </w:r>
      <w:r>
        <w:rPr>
          <w:rFonts w:eastAsia="Calibri" w:cs="Calibri"/>
          <w:color w:val="000000"/>
          <w:u w:val="single"/>
        </w:rPr>
        <w:t>un dernier appel</w:t>
      </w:r>
      <w:r>
        <w:rPr>
          <w:rFonts w:eastAsia="Calibri" w:cs="Calibri"/>
          <w:color w:val="000000"/>
        </w:rPr>
        <w:t xml:space="preserve"> lancé avec une lettre de la présidente de l’AADEC aux habitants et </w:t>
      </w:r>
      <w:r>
        <w:rPr>
          <w:rFonts w:eastAsia="Calibri" w:cs="Calibri"/>
        </w:rPr>
        <w:t>partenaires publipostée via l’Aadecouverte le 1 décembre 2021 pour appeler les habitants et partenaires à se manifester pour une co-organisation de l’évènement avant le 20 février 2022 et ce, afin de faire émerger des personnes prêtes à s’impliquer dans l’évènement. Aucune personne ne s’est manifestée suite à cette lettre.</w:t>
      </w:r>
      <w:r>
        <w:rPr>
          <w:rFonts w:eastAsia="Calibri" w:cs="Calibri"/>
          <w:color w:val="000000"/>
        </w:rPr>
        <w:t xml:space="preserve"> </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Miguel de l’AADEC souligne son manque de recul vis-à-vis de l’évènement, et de l’importante organisation qu’il nécessite.</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Certains administrateurs aimeraient intégrer le nouvel évènement à la FPA, quitte à réduire l’ampleur de cette dernière, mais pas cette année 2022.</w:t>
      </w:r>
    </w:p>
    <w:p>
      <w:pPr>
        <w:pStyle w:val="Normal"/>
        <w:widowControl w:val="false"/>
        <w:spacing w:lineRule="auto" w:line="240" w:before="0" w:after="0"/>
        <w:jc w:val="both"/>
        <w:rPr>
          <w:rFonts w:ascii="Calibri" w:hAnsi="Calibri" w:eastAsia="Calibri" w:cs="Calibri"/>
          <w:bCs/>
        </w:rPr>
      </w:pPr>
      <w:r>
        <w:rPr>
          <w:rFonts w:eastAsia="Calibri" w:cs="Calibri"/>
          <w:bCs/>
        </w:rPr>
        <w:t xml:space="preserve">L’intérêt d’amener les publics plus consommateurs vers des questions environnementales peut être intéressant. </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Les administrateurs reconnaissent qu’être bénévole à la FPA manque de légèreté et   demande un lourd investissement avec au moment de la fête peu de contreparties humaines et festives (concerts…).</w:t>
      </w:r>
      <w:r>
        <w:rPr>
          <w:rFonts w:eastAsia="Calibri" w:cs="Calibri"/>
        </w:rPr>
        <w:t xml:space="preserve"> </w:t>
      </w:r>
    </w:p>
    <w:p>
      <w:pPr>
        <w:pStyle w:val="Normal"/>
        <w:widowControl w:val="false"/>
        <w:spacing w:lineRule="auto" w:line="240" w:before="0" w:after="0"/>
        <w:jc w:val="both"/>
        <w:rPr>
          <w:rFonts w:ascii="Calibri" w:hAnsi="Calibri" w:eastAsia="Calibri" w:cs="Calibri"/>
          <w:bCs/>
        </w:rPr>
      </w:pPr>
      <w:r>
        <w:rPr>
          <w:rFonts w:eastAsia="Calibri" w:cs="Calibri"/>
          <w:bCs/>
        </w:rPr>
        <w:t>Les administrateurs et bénévoles manquent de reconnaissance au regard de leur investissement. Au contraire tout est sujet à polémique et critique etc et ce malgré la popularité et la réussite de l’évènement.</w:t>
      </w:r>
    </w:p>
    <w:p>
      <w:pPr>
        <w:pStyle w:val="Normal"/>
        <w:widowControl w:val="false"/>
        <w:spacing w:lineRule="auto" w:line="240" w:before="0" w:after="0"/>
        <w:jc w:val="both"/>
        <w:rPr>
          <w:rFonts w:ascii="Calibri" w:hAnsi="Calibri" w:eastAsia="Calibri" w:cs="Calibri"/>
          <w:bCs/>
        </w:rPr>
      </w:pPr>
      <w:r>
        <w:rPr>
          <w:rFonts w:eastAsia="Calibri" w:cs="Calibri"/>
          <w:bCs/>
        </w:rPr>
        <w:t>L’investissement des artisans</w:t>
      </w:r>
      <w:r>
        <w:rPr>
          <w:rFonts w:eastAsia="Calibri" w:cs="Calibri"/>
        </w:rPr>
        <w:t xml:space="preserve"> </w:t>
      </w:r>
      <w:r>
        <w:rPr>
          <w:rFonts w:eastAsia="Calibri" w:cs="Calibri"/>
          <w:bCs/>
        </w:rPr>
        <w:t>et paysans est minime, on regrette les démonstrations des corps de métiers comme les charpentiers et le peu de bêtes présentes ce jour-là.</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La commune d’Entremont le Vieux souligne la baisse du nombre d’agriculteurs impliqués dans le projet.</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L’AADEC a sollicité d’autres structures pour reprendre l’intégralité de l’organisation de la FPA. Le groupement par la voix de son président, ne souhaite pas reprendre l’organisation de cet évènement en 2022 et se laisser l’éventualité de le faire en 2023.</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Nelly Paris élue à Corbel insiste sur le fait que l’évènement plaît, et que les habitants en profitent.</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La date de l’évènement fin AOUT est une période compliquée pour les administrateurs et les bénévoles, très peu d’entre eux sont présents dans la vallée.</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bCs/>
        </w:rPr>
      </w:pPr>
      <w:r>
        <w:rPr>
          <w:rFonts w:eastAsia="Calibri" w:cs="Calibri"/>
          <w:bCs/>
        </w:rPr>
        <w:t>Les élues présentes, comprennent la courageuse décision de stopper cette organisation, si les principaux acteurs du territoire ne se sentent ni intéressés, ni impliqués.</w:t>
      </w:r>
    </w:p>
    <w:p>
      <w:pPr>
        <w:pStyle w:val="Normal"/>
        <w:widowControl w:val="false"/>
        <w:spacing w:lineRule="auto" w:line="240" w:before="0" w:after="0"/>
        <w:jc w:val="both"/>
        <w:rPr>
          <w:rFonts w:ascii="Calibri" w:hAnsi="Calibri" w:eastAsia="Calibri" w:cs="Calibri"/>
          <w:bCs/>
        </w:rPr>
      </w:pPr>
      <w:r>
        <w:rPr>
          <w:rFonts w:eastAsia="Calibri" w:cs="Calibri"/>
          <w:bCs/>
        </w:rPr>
      </w:r>
    </w:p>
    <w:p>
      <w:pPr>
        <w:pStyle w:val="Normal"/>
        <w:widowControl w:val="false"/>
        <w:spacing w:lineRule="auto" w:line="240" w:before="0" w:after="0"/>
        <w:jc w:val="both"/>
        <w:rPr>
          <w:rFonts w:ascii="Calibri" w:hAnsi="Calibri" w:eastAsia="Calibri" w:cs="Calibri"/>
          <w:lang w:eastAsia="fr-FR"/>
        </w:rPr>
      </w:pPr>
      <w:r>
        <w:rPr>
          <w:rFonts w:eastAsia="Calibri" w:cs="Calibri"/>
          <w:bCs/>
        </w:rPr>
        <w:t>L’équipe salarié n’est pas suffisante pour assurer seule la manutention nécessaire à l’événement, il faut des forces bénévoles pour ce travail de préparation</w:t>
      </w:r>
      <w:r>
        <w:rPr>
          <w:rFonts w:eastAsia="Calibri" w:cs="Calibri"/>
          <w:bCs/>
          <w:color w:val="000000"/>
          <w:lang w:eastAsia="fr-FR"/>
        </w:rPr>
        <w:t>.</w:t>
      </w:r>
    </w:p>
    <w:p>
      <w:pPr>
        <w:pStyle w:val="Normal"/>
        <w:widowControl w:val="false"/>
        <w:spacing w:lineRule="auto" w:line="240" w:before="10" w:after="0"/>
        <w:jc w:val="both"/>
        <w:rPr>
          <w:rFonts w:ascii="Calibri Light" w:hAnsi="Calibri Light" w:eastAsia="Calibri" w:cs="Calibri"/>
          <w:sz w:val="10"/>
        </w:rPr>
      </w:pPr>
      <w:r>
        <w:rPr>
          <w:rFonts w:eastAsia="Calibri" w:cs="Calibri" w:ascii="Calibri Light" w:hAnsi="Calibri Light"/>
          <w:sz w:val="10"/>
        </w:rPr>
      </w:r>
    </w:p>
    <w:p>
      <w:pPr>
        <w:pStyle w:val="Normal"/>
        <w:widowControl w:val="false"/>
        <w:spacing w:lineRule="auto" w:line="240" w:before="10" w:after="0"/>
        <w:jc w:val="both"/>
        <w:rPr>
          <w:rFonts w:ascii="Calibri Light" w:hAnsi="Calibri Light" w:eastAsia="Calibri" w:cs="Calibri"/>
          <w:sz w:val="10"/>
        </w:rPr>
      </w:pPr>
      <w:r>
        <w:rPr>
          <w:rFonts w:eastAsia="Calibri" w:cs="Calibri" w:ascii="Calibri Light" w:hAnsi="Calibri Light"/>
          <w:sz w:val="10"/>
        </w:rPr>
      </w:r>
    </w:p>
    <w:p>
      <w:pPr>
        <w:pStyle w:val="Normal"/>
        <w:widowControl w:val="false"/>
        <w:spacing w:lineRule="auto" w:line="240" w:before="56" w:after="0"/>
        <w:ind w:left="501" w:right="162" w:hanging="0"/>
        <w:jc w:val="both"/>
        <w:rPr>
          <w:rFonts w:ascii="Calibri" w:hAnsi="Calibri" w:eastAsia="Calibri" w:cs="Calibri"/>
          <w:i/>
          <w:i/>
          <w:color w:val="4471C4"/>
        </w:rPr>
      </w:pPr>
      <w:r>
        <w:rPr>
          <w:rFonts w:eastAsia="Calibri" w:cs="Calibri"/>
          <w:i/>
          <w:color w:val="4471C4"/>
        </w:rPr>
        <w:t>Le</w:t>
      </w:r>
      <w:r>
        <w:rPr>
          <w:rFonts w:eastAsia="Calibri" w:cs="Calibri"/>
          <w:i/>
          <w:color w:val="4471C4"/>
          <w:spacing w:val="-2"/>
        </w:rPr>
        <w:t xml:space="preserve"> </w:t>
      </w:r>
      <w:r>
        <w:rPr>
          <w:rFonts w:eastAsia="Calibri" w:cs="Calibri"/>
          <w:i/>
          <w:color w:val="4471C4"/>
        </w:rPr>
        <w:t>bureau</w:t>
      </w:r>
      <w:r>
        <w:rPr>
          <w:rFonts w:eastAsia="Calibri" w:cs="Calibri"/>
          <w:i/>
          <w:color w:val="4471C4"/>
          <w:spacing w:val="-3"/>
        </w:rPr>
        <w:t xml:space="preserve"> </w:t>
      </w:r>
      <w:r>
        <w:rPr>
          <w:rFonts w:eastAsia="Calibri" w:cs="Calibri"/>
          <w:i/>
          <w:color w:val="4471C4"/>
        </w:rPr>
        <w:t>propose</w:t>
      </w:r>
      <w:r>
        <w:rPr>
          <w:rFonts w:eastAsia="Calibri" w:cs="Calibri"/>
          <w:i/>
          <w:color w:val="4471C4"/>
          <w:spacing w:val="-5"/>
        </w:rPr>
        <w:t xml:space="preserve"> </w:t>
      </w:r>
      <w:r>
        <w:rPr>
          <w:rFonts w:eastAsia="Calibri" w:cs="Calibri"/>
          <w:i/>
          <w:color w:val="4471C4"/>
        </w:rPr>
        <w:t>au</w:t>
      </w:r>
      <w:r>
        <w:rPr>
          <w:rFonts w:eastAsia="Calibri" w:cs="Calibri"/>
          <w:i/>
          <w:color w:val="4471C4"/>
          <w:spacing w:val="-2"/>
        </w:rPr>
        <w:t xml:space="preserve"> </w:t>
      </w:r>
      <w:r>
        <w:rPr>
          <w:rFonts w:eastAsia="Calibri" w:cs="Calibri"/>
          <w:i/>
          <w:color w:val="4471C4"/>
        </w:rPr>
        <w:t>CA</w:t>
      </w:r>
      <w:r>
        <w:rPr>
          <w:rFonts w:eastAsia="Calibri" w:cs="Calibri"/>
          <w:i/>
          <w:color w:val="4471C4"/>
          <w:spacing w:val="-2"/>
        </w:rPr>
        <w:t xml:space="preserve"> </w:t>
      </w:r>
      <w:r>
        <w:rPr>
          <w:rFonts w:eastAsia="Calibri" w:cs="Calibri"/>
          <w:i/>
          <w:color w:val="4471C4"/>
        </w:rPr>
        <w:t>de</w:t>
      </w:r>
      <w:r>
        <w:rPr>
          <w:rFonts w:eastAsia="Calibri" w:cs="Calibri"/>
          <w:i/>
          <w:color w:val="4471C4"/>
          <w:spacing w:val="-2"/>
        </w:rPr>
        <w:t xml:space="preserve"> </w:t>
      </w:r>
      <w:r>
        <mc:AlternateContent>
          <mc:Choice Requires="wps">
            <w:drawing>
              <wp:anchor behindDoc="0" distT="0" distB="0" distL="0" distR="0" simplePos="0" locked="0" layoutInCell="0" allowOverlap="1" relativeHeight="12" wp14:anchorId="6D007922">
                <wp:simplePos x="0" y="0"/>
                <wp:positionH relativeFrom="page">
                  <wp:posOffset>1430020</wp:posOffset>
                </wp:positionH>
                <wp:positionV relativeFrom="paragraph">
                  <wp:posOffset>140970</wp:posOffset>
                </wp:positionV>
                <wp:extent cx="4700905" cy="12700"/>
                <wp:effectExtent l="0" t="0" r="0" b="0"/>
                <wp:wrapTopAndBottom/>
                <wp:docPr id="2" name="Freeform 7"/>
                <a:graphic xmlns:a="http://schemas.openxmlformats.org/drawingml/2006/main">
                  <a:graphicData uri="http://schemas.microsoft.com/office/word/2010/wordprocessingShape">
                    <wps:wsp>
                      <wps:cNvSpPr/>
                      <wps:spPr>
                        <a:xfrm>
                          <a:off x="0" y="0"/>
                          <a:ext cx="4700880" cy="12600"/>
                        </a:xfrm>
                        <a:custGeom>
                          <a:avLst/>
                          <a:gdLst/>
                          <a:ahLst/>
                          <a:rect l="l" t="t" r="r" b="b"/>
                          <a:pathLst>
                            <a:path w="7403" h="20">
                              <a:moveTo>
                                <a:pt x="7403" y="10"/>
                              </a:moveTo>
                              <a:lnTo>
                                <a:pt x="7403" y="0"/>
                              </a:lnTo>
                              <a:lnTo>
                                <a:pt x="0" y="0"/>
                              </a:lnTo>
                              <a:lnTo>
                                <a:pt x="0" y="10"/>
                              </a:lnTo>
                              <a:lnTo>
                                <a:pt x="360" y="10"/>
                              </a:lnTo>
                              <a:lnTo>
                                <a:pt x="360" y="19"/>
                              </a:lnTo>
                              <a:lnTo>
                                <a:pt x="7403" y="19"/>
                              </a:lnTo>
                              <a:lnTo>
                                <a:pt x="7403" y="1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rFonts w:eastAsia="Calibri" w:cs="Calibri"/>
          <w:i/>
          <w:color w:val="4471C4"/>
        </w:rPr>
        <w:t>délibérer :</w:t>
      </w:r>
    </w:p>
    <w:p>
      <w:pPr>
        <w:pStyle w:val="Normal"/>
        <w:widowControl w:val="false"/>
        <w:numPr>
          <w:ilvl w:val="0"/>
          <w:numId w:val="8"/>
        </w:numPr>
        <w:tabs>
          <w:tab w:val="clear" w:pos="708"/>
          <w:tab w:val="left" w:pos="2020" w:leader="none"/>
          <w:tab w:val="left" w:pos="2021" w:leader="none"/>
        </w:tabs>
        <w:spacing w:lineRule="exact" w:line="267" w:before="56" w:after="0"/>
        <w:jc w:val="both"/>
        <w:rPr>
          <w:rFonts w:ascii="Calibri" w:hAnsi="Calibri" w:eastAsia="Calibri" w:cs="Calibri"/>
          <w:i/>
          <w:i/>
          <w:strike/>
        </w:rPr>
      </w:pPr>
      <w:r>
        <w:rPr>
          <w:rFonts w:eastAsia="Calibri" w:cs="Calibri"/>
          <w:i/>
          <w:color w:val="4471C4"/>
        </w:rPr>
        <w:t>L’AADEC</w:t>
      </w:r>
      <w:r>
        <w:rPr>
          <w:rFonts w:eastAsia="Calibri" w:cs="Calibri"/>
          <w:i/>
          <w:color w:val="4471C4"/>
          <w:spacing w:val="-3"/>
        </w:rPr>
        <w:t xml:space="preserve"> </w:t>
      </w:r>
      <w:r>
        <w:rPr>
          <w:rFonts w:eastAsia="Calibri" w:cs="Calibri"/>
          <w:i/>
          <w:color w:val="4471C4"/>
        </w:rPr>
        <w:t>arrête</w:t>
      </w:r>
      <w:r>
        <w:rPr>
          <w:rFonts w:eastAsia="Calibri" w:cs="Calibri"/>
          <w:i/>
          <w:color w:val="4471C4"/>
          <w:spacing w:val="-1"/>
        </w:rPr>
        <w:t xml:space="preserve"> définitivement </w:t>
      </w:r>
      <w:r>
        <w:rPr>
          <w:rFonts w:eastAsia="Calibri" w:cs="Calibri"/>
          <w:i/>
          <w:color w:val="4471C4"/>
        </w:rPr>
        <w:t>d’organiser</w:t>
      </w:r>
      <w:r>
        <w:rPr>
          <w:rFonts w:eastAsia="Calibri" w:cs="Calibri"/>
          <w:i/>
          <w:color w:val="4471C4"/>
          <w:spacing w:val="-2"/>
        </w:rPr>
        <w:t xml:space="preserve"> </w:t>
      </w:r>
      <w:r>
        <w:rPr>
          <w:rFonts w:eastAsia="Calibri" w:cs="Calibri"/>
          <w:i/>
          <w:color w:val="4471C4"/>
        </w:rPr>
        <w:t>l’événement</w:t>
      </w:r>
      <w:r>
        <w:rPr>
          <w:rFonts w:eastAsia="Calibri" w:cs="Calibri"/>
          <w:i/>
          <w:color w:val="4471C4"/>
          <w:spacing w:val="-1"/>
        </w:rPr>
        <w:t xml:space="preserve"> </w:t>
      </w:r>
      <w:r>
        <w:rPr>
          <w:rFonts w:eastAsia="Calibri" w:cs="Calibri"/>
          <w:i/>
          <w:color w:val="4471C4"/>
        </w:rPr>
        <w:t>FPA</w:t>
      </w:r>
      <w:r>
        <w:rPr>
          <w:rFonts w:eastAsia="Calibri" w:cs="Calibri"/>
          <w:i/>
          <w:color w:val="4471C4"/>
          <w:spacing w:val="-1"/>
        </w:rPr>
        <w:t xml:space="preserve"> </w:t>
      </w:r>
    </w:p>
    <w:p>
      <w:pPr>
        <w:pStyle w:val="Normal"/>
        <w:widowControl w:val="false"/>
        <w:numPr>
          <w:ilvl w:val="0"/>
          <w:numId w:val="7"/>
        </w:numPr>
        <w:tabs>
          <w:tab w:val="clear" w:pos="708"/>
          <w:tab w:val="left" w:pos="2020" w:leader="none"/>
          <w:tab w:val="left" w:pos="2021" w:leader="none"/>
        </w:tabs>
        <w:spacing w:lineRule="auto" w:line="240" w:before="22" w:after="0"/>
        <w:ind w:left="2380" w:right="1213" w:hanging="360"/>
        <w:jc w:val="both"/>
        <w:rPr>
          <w:rFonts w:ascii="Calibri" w:hAnsi="Calibri" w:eastAsia="Calibri" w:cs="Calibri"/>
          <w:i/>
          <w:i/>
        </w:rPr>
      </w:pPr>
      <w:r>
        <w:rPr>
          <w:rFonts w:eastAsia="Calibri" w:cs="Calibri"/>
          <w:i/>
          <w:color w:val="4471C4"/>
        </w:rPr>
        <w:t>L’AADEC arrête d’organiser l’événement FPA en 2023</w:t>
      </w:r>
      <w:r>
        <w:rPr>
          <w:rFonts w:eastAsia="Calibri" w:cs="Calibri"/>
          <w:i/>
          <w:color w:val="4471C4"/>
          <w:spacing w:val="1"/>
        </w:rPr>
        <w:t xml:space="preserve"> </w:t>
      </w:r>
      <w:r>
        <w:rPr>
          <w:rFonts w:eastAsia="Calibri" w:cs="Calibri"/>
          <w:i/>
          <w:color w:val="4471C4"/>
        </w:rPr>
        <w:t>mais maintient une version minimaliste en 2022</w:t>
      </w:r>
    </w:p>
    <w:p>
      <w:pPr>
        <w:pStyle w:val="Normal"/>
        <w:widowControl w:val="false"/>
        <w:spacing w:lineRule="auto" w:line="240" w:before="1" w:after="0"/>
        <w:jc w:val="both"/>
        <w:rPr>
          <w:rFonts w:ascii="Calibri" w:hAnsi="Calibri" w:eastAsia="Calibri" w:cs="Calibri"/>
          <w:i/>
          <w:i/>
          <w:sz w:val="13"/>
        </w:rPr>
      </w:pPr>
      <w:r>
        <w:rPr>
          <w:rFonts w:eastAsia="Calibri" w:cs="Calibri"/>
          <w:i/>
          <w:sz w:val="13"/>
        </w:rPr>
      </w:r>
    </w:p>
    <w:p>
      <w:pPr>
        <w:pStyle w:val="Normal"/>
        <w:widowControl w:val="false"/>
        <w:tabs>
          <w:tab w:val="clear" w:pos="708"/>
          <w:tab w:val="left" w:pos="2020" w:leader="none"/>
          <w:tab w:val="left" w:pos="2021" w:leader="none"/>
        </w:tabs>
        <w:spacing w:lineRule="exact" w:line="267" w:before="56" w:after="0"/>
        <w:jc w:val="both"/>
        <w:rPr>
          <w:rFonts w:ascii="Calibri" w:hAnsi="Calibri" w:eastAsia="Calibri" w:cs="Calibri"/>
          <w:i/>
          <w:i/>
          <w:color w:val="4F81BD"/>
          <w:u w:val="single"/>
        </w:rPr>
      </w:pPr>
      <w:r>
        <w:rPr>
          <w:rFonts w:eastAsia="Calibri" w:cs="Calibri"/>
          <w:i/>
          <w:color w:val="4F81BD"/>
          <w:u w:val="single"/>
        </w:rPr>
        <w:t>Résolution :</w:t>
      </w:r>
    </w:p>
    <w:p>
      <w:pPr>
        <w:pStyle w:val="Normal"/>
        <w:widowControl w:val="false"/>
        <w:numPr>
          <w:ilvl w:val="0"/>
          <w:numId w:val="8"/>
        </w:numPr>
        <w:tabs>
          <w:tab w:val="clear" w:pos="708"/>
          <w:tab w:val="left" w:pos="2020" w:leader="none"/>
          <w:tab w:val="left" w:pos="2021" w:leader="none"/>
        </w:tabs>
        <w:spacing w:lineRule="exact" w:line="267" w:before="56" w:after="0"/>
        <w:jc w:val="both"/>
        <w:rPr>
          <w:rFonts w:ascii="Calibri" w:hAnsi="Calibri" w:eastAsia="Calibri" w:cs="Calibri"/>
          <w:i/>
          <w:i/>
        </w:rPr>
      </w:pPr>
      <w:r>
        <w:rPr>
          <w:rFonts w:eastAsia="Calibri" w:cs="Calibri"/>
          <w:i/>
        </w:rPr>
        <w:t>7 voix favorables pour arrêter définitivement l’organisation de la FPA</w:t>
      </w:r>
    </w:p>
    <w:p>
      <w:pPr>
        <w:pStyle w:val="Normal"/>
        <w:widowControl w:val="false"/>
        <w:numPr>
          <w:ilvl w:val="0"/>
          <w:numId w:val="8"/>
        </w:numPr>
        <w:tabs>
          <w:tab w:val="clear" w:pos="708"/>
          <w:tab w:val="left" w:pos="2020" w:leader="none"/>
          <w:tab w:val="left" w:pos="2021" w:leader="none"/>
        </w:tabs>
        <w:spacing w:lineRule="exact" w:line="267" w:before="56" w:after="0"/>
        <w:jc w:val="both"/>
        <w:rPr>
          <w:rFonts w:ascii="Calibri" w:hAnsi="Calibri" w:eastAsia="Calibri" w:cs="Calibri"/>
          <w:i/>
          <w:i/>
        </w:rPr>
      </w:pPr>
      <w:r>
        <w:rPr>
          <w:rFonts w:eastAsia="Calibri" w:cs="Calibri"/>
          <w:i/>
        </w:rPr>
        <w:t>1 abstention.</w:t>
      </w:r>
    </w:p>
    <w:p>
      <w:pPr>
        <w:pStyle w:val="Normal"/>
        <w:widowControl w:val="false"/>
        <w:numPr>
          <w:ilvl w:val="0"/>
          <w:numId w:val="8"/>
        </w:numPr>
        <w:tabs>
          <w:tab w:val="clear" w:pos="708"/>
          <w:tab w:val="left" w:pos="2020" w:leader="none"/>
          <w:tab w:val="left" w:pos="2021" w:leader="none"/>
        </w:tabs>
        <w:spacing w:lineRule="exact" w:line="267" w:before="56" w:after="0"/>
        <w:jc w:val="both"/>
        <w:rPr>
          <w:rFonts w:ascii="Calibri" w:hAnsi="Calibri" w:eastAsia="Calibri" w:cs="Calibri"/>
          <w:i/>
          <w:i/>
        </w:rPr>
      </w:pPr>
      <w:r>
        <w:rPr>
          <w:rFonts w:eastAsia="Calibri" w:cs="Calibri"/>
          <w:i/>
        </w:rPr>
        <w:t>2 voix pour maintenir une version minimaliste de la FPA en 2022.</w:t>
      </w:r>
    </w:p>
    <w:p>
      <w:pPr>
        <w:pStyle w:val="Normal"/>
        <w:widowControl w:val="false"/>
        <w:spacing w:lineRule="auto" w:line="240" w:before="0" w:after="0"/>
        <w:jc w:val="both"/>
        <w:rPr>
          <w:rFonts w:ascii="Calibri" w:hAnsi="Calibri" w:eastAsia="Calibri" w:cs="Calibri"/>
          <w:i/>
          <w:i/>
        </w:rPr>
      </w:pPr>
      <w:r>
        <w:rPr>
          <w:rFonts w:eastAsia="Calibri" w:cs="Calibri"/>
          <w:i/>
        </w:rPr>
      </w:r>
    </w:p>
    <w:p>
      <w:pPr>
        <w:pStyle w:val="Normal"/>
        <w:widowControl w:val="false"/>
        <w:tabs>
          <w:tab w:val="clear" w:pos="708"/>
          <w:tab w:val="left" w:pos="1157" w:leader="none"/>
        </w:tabs>
        <w:spacing w:lineRule="auto" w:line="252" w:before="23" w:after="0"/>
        <w:ind w:left="643" w:right="700" w:hanging="0"/>
        <w:jc w:val="both"/>
        <w:rPr>
          <w:rFonts w:ascii="Calibri" w:hAnsi="Calibri" w:eastAsia="Calibri" w:cs="Calibri"/>
          <w:b/>
          <w:b/>
          <w:bCs/>
          <w:iCs/>
        </w:rPr>
      </w:pPr>
      <w:r>
        <w:rPr>
          <w:rFonts w:eastAsia="Calibri" w:cs="Calibri"/>
          <w:b/>
          <w:bCs/>
          <w:iCs/>
        </w:rPr>
        <w:t>Les administrateurs tiennent à souligner que nous étions seulement 10 votants + 3 membres du collège consultatif en CA pour prendre une décision impactant l’économie de la vallée, et ils se questionnent sur l’implication des acteurs économiques dans cette organisation collective. L’AADEC reste volontaire pour passer le relais aux structures intéressées.</w:t>
      </w:r>
    </w:p>
    <w:p>
      <w:pPr>
        <w:pStyle w:val="Normal"/>
        <w:widowControl w:val="false"/>
        <w:spacing w:lineRule="auto" w:line="240" w:before="0" w:after="0"/>
        <w:jc w:val="both"/>
        <w:rPr>
          <w:rFonts w:ascii="Calibri" w:hAnsi="Calibri" w:eastAsia="Calibri" w:cs="Calibri"/>
          <w:iCs/>
        </w:rPr>
      </w:pPr>
      <w:r>
        <w:rPr>
          <w:rFonts w:eastAsia="Calibri" w:cs="Calibri"/>
          <w:iCs/>
        </w:rPr>
      </w:r>
    </w:p>
    <w:p>
      <w:pPr>
        <w:pStyle w:val="Normal"/>
        <w:widowControl w:val="false"/>
        <w:spacing w:lineRule="auto" w:line="240" w:before="0" w:after="0"/>
        <w:jc w:val="both"/>
        <w:rPr>
          <w:rFonts w:ascii="Calibri" w:hAnsi="Calibri" w:eastAsia="Calibri" w:cs="Calibri"/>
          <w:iCs/>
        </w:rPr>
      </w:pPr>
      <w:r>
        <w:rPr>
          <w:rFonts w:eastAsia="Calibri" w:cs="Calibri"/>
          <w:iCs/>
        </w:rPr>
      </w:r>
    </w:p>
    <w:p>
      <w:pPr>
        <w:pStyle w:val="Normal"/>
        <w:widowControl w:val="false"/>
        <w:numPr>
          <w:ilvl w:val="0"/>
          <w:numId w:val="3"/>
        </w:numPr>
        <w:tabs>
          <w:tab w:val="clear" w:pos="708"/>
          <w:tab w:val="left" w:pos="796" w:leader="none"/>
          <w:tab w:val="left" w:pos="797" w:leader="none"/>
        </w:tabs>
        <w:spacing w:lineRule="auto" w:line="240" w:before="153"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Nouvel événement sur la transition énergétique et écologique</w:t>
      </w:r>
    </w:p>
    <w:p>
      <w:pPr>
        <w:pStyle w:val="Normal"/>
        <w:widowControl w:val="false"/>
        <w:numPr>
          <w:ilvl w:val="0"/>
          <w:numId w:val="0"/>
        </w:numPr>
        <w:tabs>
          <w:tab w:val="clear" w:pos="708"/>
          <w:tab w:val="left" w:pos="796" w:leader="none"/>
          <w:tab w:val="left" w:pos="797" w:leader="none"/>
        </w:tabs>
        <w:spacing w:lineRule="auto" w:line="240" w:before="153" w:after="0"/>
        <w:ind w:left="0" w:hanging="0"/>
        <w:jc w:val="both"/>
        <w:outlineLvl w:val="0"/>
        <w:rPr>
          <w:rFonts w:ascii="Calibri" w:hAnsi="Calibri" w:eastAsia="Calibri Light" w:cs="Calibri"/>
        </w:rPr>
      </w:pPr>
      <w:r>
        <w:rPr>
          <w:rFonts w:eastAsia="Calibri Light" w:cs="Calibri"/>
        </w:rPr>
        <w:t>Les administrateurs ont présenté le projet au CA :</w:t>
      </w:r>
    </w:p>
    <w:p>
      <w:pPr>
        <w:pStyle w:val="Normal"/>
        <w:widowControl w:val="false"/>
        <w:numPr>
          <w:ilvl w:val="0"/>
          <w:numId w:val="10"/>
        </w:numPr>
        <w:spacing w:lineRule="auto" w:line="240" w:before="162" w:after="0"/>
        <w:jc w:val="both"/>
        <w:rPr>
          <w:rFonts w:ascii="Calibri Light" w:hAnsi="Calibri Light" w:eastAsia="Calibri" w:cs="Calibri"/>
          <w:b/>
          <w:b/>
          <w:sz w:val="26"/>
        </w:rPr>
      </w:pPr>
      <w:r>
        <w:rPr>
          <w:rFonts w:eastAsia="Calibri" w:cs="Calibri" w:ascii="Calibri Light" w:hAnsi="Calibri Light"/>
          <w:b/>
          <w:sz w:val="26"/>
        </w:rPr>
        <w:t>Intentions</w:t>
      </w:r>
      <w:r>
        <w:rPr>
          <w:rFonts w:eastAsia="Calibri" w:cs="Calibri" w:ascii="Calibri Light" w:hAnsi="Calibri Light"/>
          <w:b/>
          <w:spacing w:val="-14"/>
          <w:sz w:val="26"/>
        </w:rPr>
        <w:t xml:space="preserve"> </w:t>
      </w:r>
      <w:r>
        <w:rPr>
          <w:rFonts w:eastAsia="Calibri" w:cs="Calibri" w:ascii="Calibri Light" w:hAnsi="Calibri Light"/>
          <w:b/>
          <w:sz w:val="26"/>
        </w:rPr>
        <w:t>partagées</w:t>
      </w:r>
      <w:r>
        <w:rPr>
          <w:rFonts w:eastAsia="Calibri" w:cs="Calibri" w:ascii="Calibri Light" w:hAnsi="Calibri Light"/>
          <w:b/>
          <w:spacing w:val="-14"/>
          <w:sz w:val="26"/>
        </w:rPr>
        <w:t xml:space="preserve"> </w:t>
      </w:r>
      <w:r>
        <w:rPr>
          <w:rFonts w:eastAsia="Calibri" w:cs="Calibri" w:ascii="Calibri Light" w:hAnsi="Calibri Light"/>
          <w:b/>
          <w:sz w:val="26"/>
        </w:rPr>
        <w:t>:</w:t>
      </w:r>
    </w:p>
    <w:p>
      <w:pPr>
        <w:pStyle w:val="Normal"/>
        <w:widowControl w:val="false"/>
        <w:spacing w:lineRule="auto" w:line="240" w:before="0" w:after="0"/>
        <w:ind w:left="1080" w:hanging="0"/>
        <w:jc w:val="both"/>
        <w:rPr>
          <w:rFonts w:ascii="Calibri Light" w:hAnsi="Calibri Light" w:eastAsia="Calibri" w:cs="Calibri"/>
          <w:b/>
          <w:b/>
          <w:sz w:val="26"/>
        </w:rPr>
      </w:pPr>
      <w:r>
        <w:rPr>
          <w:rFonts w:eastAsia="Calibri" w:cs="Calibri" w:ascii="Calibri Light" w:hAnsi="Calibri Light"/>
          <w:b/>
          <w:sz w:val="26"/>
        </w:rPr>
      </w:r>
    </w:p>
    <w:p>
      <w:pPr>
        <w:pStyle w:val="Normal"/>
        <w:widowControl w:val="false"/>
        <w:numPr>
          <w:ilvl w:val="1"/>
          <w:numId w:val="2"/>
        </w:numPr>
        <w:tabs>
          <w:tab w:val="clear" w:pos="708"/>
          <w:tab w:val="left" w:pos="1157" w:leader="none"/>
        </w:tabs>
        <w:spacing w:lineRule="auto" w:line="252" w:before="23" w:after="0"/>
        <w:ind w:left="1156" w:right="700" w:hanging="360"/>
        <w:jc w:val="both"/>
        <w:rPr>
          <w:rFonts w:ascii="Calibri" w:hAnsi="Calibri" w:eastAsia="Calibri" w:cs="Calibri"/>
          <w:iCs/>
        </w:rPr>
      </w:pPr>
      <w:r>
        <w:rPr>
          <w:rFonts w:eastAsia="Calibri" w:cs="Calibri"/>
          <w:iCs/>
        </w:rPr>
        <w:t xml:space="preserve">S’inscrire dans un projet prioritaire qui concerne tout le monde, à tous les niveaux de notre écosystème. </w:t>
      </w:r>
    </w:p>
    <w:p>
      <w:pPr>
        <w:pStyle w:val="Normal"/>
        <w:widowControl w:val="false"/>
        <w:numPr>
          <w:ilvl w:val="1"/>
          <w:numId w:val="2"/>
        </w:numPr>
        <w:tabs>
          <w:tab w:val="clear" w:pos="708"/>
          <w:tab w:val="left" w:pos="1157" w:leader="none"/>
        </w:tabs>
        <w:spacing w:lineRule="auto" w:line="252" w:before="23" w:after="0"/>
        <w:ind w:left="1156" w:right="700" w:hanging="360"/>
        <w:jc w:val="both"/>
        <w:rPr>
          <w:rFonts w:ascii="Calibri" w:hAnsi="Calibri" w:eastAsia="Calibri" w:cs="Calibri"/>
          <w:iCs/>
        </w:rPr>
      </w:pPr>
      <w:r>
        <w:rPr>
          <w:rFonts w:eastAsia="Calibri" w:cs="Calibri"/>
          <w:iCs/>
        </w:rPr>
        <w:t xml:space="preserve">Donner les moyens au public fréquentant la manifestation de contribuer à la transition écologique, et disposer de retours d’expériences et de conseils avancés. </w:t>
      </w:r>
    </w:p>
    <w:p>
      <w:pPr>
        <w:pStyle w:val="Normal"/>
        <w:widowControl w:val="false"/>
        <w:numPr>
          <w:ilvl w:val="1"/>
          <w:numId w:val="2"/>
        </w:numPr>
        <w:tabs>
          <w:tab w:val="clear" w:pos="708"/>
          <w:tab w:val="left" w:pos="1157" w:leader="none"/>
        </w:tabs>
        <w:spacing w:lineRule="auto" w:line="240" w:before="4" w:after="0"/>
        <w:ind w:left="1156" w:right="1285" w:hanging="360"/>
        <w:jc w:val="both"/>
        <w:rPr>
          <w:rFonts w:ascii="Calibri" w:hAnsi="Calibri" w:eastAsia="Calibri" w:cs="Calibri"/>
          <w:iCs/>
        </w:rPr>
      </w:pPr>
      <w:r>
        <w:rPr>
          <w:rFonts w:eastAsia="Calibri" w:cs="Calibri"/>
          <w:iCs/>
        </w:rPr>
        <w:t>Construire un nouvel évènement pour stimuler les consciences environnementales.</w:t>
      </w:r>
    </w:p>
    <w:p>
      <w:pPr>
        <w:pStyle w:val="Normal"/>
        <w:widowControl w:val="false"/>
        <w:tabs>
          <w:tab w:val="clear" w:pos="708"/>
          <w:tab w:val="left" w:pos="1157" w:leader="none"/>
        </w:tabs>
        <w:spacing w:before="4" w:after="0"/>
        <w:ind w:left="1156" w:right="1285" w:hanging="0"/>
        <w:jc w:val="both"/>
        <w:rPr>
          <w:rFonts w:ascii="Calibri" w:hAnsi="Calibri" w:eastAsia="Calibri" w:cs="Calibri"/>
        </w:rPr>
      </w:pPr>
      <w:r>
        <w:rPr>
          <w:rFonts w:eastAsia="Calibri" w:cs="Calibri"/>
        </w:rPr>
      </w:r>
    </w:p>
    <w:p>
      <w:pPr>
        <w:pStyle w:val="Normal"/>
        <w:widowControl w:val="false"/>
        <w:numPr>
          <w:ilvl w:val="0"/>
          <w:numId w:val="10"/>
        </w:numPr>
        <w:spacing w:lineRule="auto" w:line="240" w:before="162" w:after="0"/>
        <w:jc w:val="both"/>
        <w:rPr>
          <w:rFonts w:ascii="Calibri Light" w:hAnsi="Calibri Light" w:eastAsia="Calibri" w:cs="Calibri"/>
          <w:b/>
          <w:b/>
          <w:sz w:val="26"/>
        </w:rPr>
      </w:pPr>
      <w:r>
        <w:rPr>
          <w:rFonts w:eastAsia="Calibri" w:cs="Calibri" w:ascii="Calibri Light" w:hAnsi="Calibri Light"/>
          <w:b/>
          <w:sz w:val="26"/>
        </w:rPr>
        <w:t>Pistes évoquées :</w:t>
      </w:r>
    </w:p>
    <w:p>
      <w:pPr>
        <w:pStyle w:val="Normal"/>
        <w:widowControl w:val="false"/>
        <w:spacing w:lineRule="auto" w:line="240" w:before="0" w:after="0"/>
        <w:ind w:left="1080" w:hanging="0"/>
        <w:jc w:val="both"/>
        <w:rPr>
          <w:rFonts w:ascii="Calibri Light" w:hAnsi="Calibri Light" w:eastAsia="Calibri" w:cs="Calibri"/>
          <w:b/>
          <w:b/>
          <w:sz w:val="26"/>
        </w:rPr>
      </w:pPr>
      <w:r>
        <w:rPr>
          <w:rFonts w:eastAsia="Calibri" w:cs="Calibri" w:ascii="Calibri Light" w:hAnsi="Calibri Light"/>
          <w:b/>
          <w:sz w:val="26"/>
        </w:rPr>
      </w:r>
    </w:p>
    <w:p>
      <w:pPr>
        <w:pStyle w:val="Normal"/>
        <w:widowControl w:val="false"/>
        <w:numPr>
          <w:ilvl w:val="1"/>
          <w:numId w:val="2"/>
        </w:numPr>
        <w:tabs>
          <w:tab w:val="clear" w:pos="708"/>
          <w:tab w:val="left" w:pos="1157" w:leader="none"/>
        </w:tabs>
        <w:spacing w:lineRule="auto" w:line="252" w:before="23" w:after="0"/>
        <w:ind w:left="1156" w:right="700" w:hanging="360"/>
        <w:jc w:val="both"/>
        <w:rPr>
          <w:rFonts w:ascii="Calibri" w:hAnsi="Calibri" w:eastAsia="Calibri" w:cs="Calibri"/>
          <w:iCs/>
        </w:rPr>
      </w:pPr>
      <w:r>
        <w:rPr>
          <w:rFonts w:eastAsia="Calibri" w:cs="Calibri"/>
          <w:iCs/>
        </w:rPr>
        <w:t>Développer le pouvoir d’agir (des visiteurs) pour la préservation de l’environnement.</w:t>
      </w:r>
    </w:p>
    <w:p>
      <w:pPr>
        <w:pStyle w:val="Normal"/>
        <w:widowControl w:val="false"/>
        <w:numPr>
          <w:ilvl w:val="1"/>
          <w:numId w:val="2"/>
        </w:numPr>
        <w:tabs>
          <w:tab w:val="clear" w:pos="708"/>
          <w:tab w:val="left" w:pos="1157" w:leader="none"/>
        </w:tabs>
        <w:spacing w:lineRule="auto" w:line="252" w:before="23" w:after="0"/>
        <w:ind w:left="1156" w:right="700" w:hanging="360"/>
        <w:jc w:val="both"/>
        <w:rPr>
          <w:rFonts w:ascii="Calibri" w:hAnsi="Calibri" w:eastAsia="Calibri" w:cs="Calibri"/>
          <w:iCs/>
        </w:rPr>
      </w:pPr>
      <w:r>
        <w:rPr>
          <w:rFonts w:eastAsia="Calibri" w:cs="Calibri"/>
          <w:iCs/>
        </w:rPr>
        <w:t>Essaimer de nouvelles pratiques par le biais d’un événement où le visiteur devient acteur et où il expérimente.</w:t>
      </w:r>
    </w:p>
    <w:p>
      <w:pPr>
        <w:pStyle w:val="Normal"/>
        <w:widowControl w:val="false"/>
        <w:numPr>
          <w:ilvl w:val="1"/>
          <w:numId w:val="2"/>
        </w:numPr>
        <w:tabs>
          <w:tab w:val="clear" w:pos="708"/>
          <w:tab w:val="left" w:pos="1157" w:leader="none"/>
        </w:tabs>
        <w:spacing w:lineRule="auto" w:line="252" w:before="23" w:after="0"/>
        <w:ind w:left="1156" w:right="700" w:hanging="360"/>
        <w:jc w:val="both"/>
        <w:rPr>
          <w:rFonts w:ascii="Calibri" w:hAnsi="Calibri" w:eastAsia="Calibri" w:cs="Calibri"/>
          <w:iCs/>
        </w:rPr>
      </w:pPr>
      <w:r>
        <w:rPr>
          <w:rFonts w:eastAsia="Calibri" w:cs="Calibri"/>
        </w:rPr>
        <w:t>Faire de cet événement une fête avec un coté drôle et décalé pour favoriser l’implication des partenaires,</w:t>
      </w:r>
      <w:r>
        <w:rPr>
          <w:rFonts w:eastAsia="Calibri" w:cs="Calibri"/>
          <w:spacing w:val="1"/>
        </w:rPr>
        <w:t xml:space="preserve"> </w:t>
      </w:r>
      <w:r>
        <w:rPr>
          <w:rFonts w:eastAsia="Calibri" w:cs="Calibri"/>
        </w:rPr>
        <w:t>l’appropriation</w:t>
      </w:r>
      <w:r>
        <w:rPr>
          <w:rFonts w:eastAsia="Calibri" w:cs="Calibri"/>
          <w:spacing w:val="-2"/>
        </w:rPr>
        <w:t xml:space="preserve"> </w:t>
      </w:r>
      <w:r>
        <w:rPr>
          <w:rFonts w:eastAsia="Calibri" w:cs="Calibri"/>
        </w:rPr>
        <w:t>des</w:t>
      </w:r>
      <w:r>
        <w:rPr>
          <w:rFonts w:eastAsia="Calibri" w:cs="Calibri"/>
          <w:spacing w:val="-2"/>
        </w:rPr>
        <w:t xml:space="preserve"> </w:t>
      </w:r>
      <w:r>
        <w:rPr>
          <w:rFonts w:eastAsia="Calibri" w:cs="Calibri"/>
        </w:rPr>
        <w:t>visiteurs</w:t>
      </w:r>
      <w:r>
        <w:rPr>
          <w:rFonts w:eastAsia="Calibri" w:cs="Calibri"/>
          <w:spacing w:val="-2"/>
        </w:rPr>
        <w:t xml:space="preserve"> </w:t>
      </w:r>
      <w:r>
        <w:rPr>
          <w:rFonts w:eastAsia="Calibri" w:cs="Calibri"/>
        </w:rPr>
        <w:t>et la</w:t>
      </w:r>
      <w:r>
        <w:rPr>
          <w:rFonts w:eastAsia="Calibri" w:cs="Calibri"/>
          <w:spacing w:val="-3"/>
        </w:rPr>
        <w:t xml:space="preserve"> </w:t>
      </w:r>
      <w:r>
        <w:rPr>
          <w:rFonts w:eastAsia="Calibri" w:cs="Calibri"/>
        </w:rPr>
        <w:t>popularité</w:t>
      </w:r>
      <w:r>
        <w:rPr>
          <w:rFonts w:eastAsia="Calibri" w:cs="Calibri"/>
          <w:spacing w:val="1"/>
        </w:rPr>
        <w:t xml:space="preserve"> </w:t>
      </w:r>
      <w:r>
        <w:rPr>
          <w:rFonts w:eastAsia="Calibri" w:cs="Calibri"/>
        </w:rPr>
        <w:t>de l’événement</w:t>
      </w:r>
      <w:r>
        <w:rPr>
          <w:rFonts w:eastAsia="Calibri" w:cs="Calibri"/>
          <w:iCs/>
        </w:rPr>
        <w:t>.</w:t>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t>Cet évènement orienté autour de la transition écologique pourrait porter un premier thème autour des toilettes sèches.</w:t>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t>Les administrateurs ont sollicité une subvention pour développer ce projet d’évènement « Transition écologique des Hauts de Chartreuse ». Une enveloppe de 10 000€ serait possible pour l’évènement.</w:t>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t>L’idée du projet est de promouvoir le « faire », favoriser l’intelligence manuelle, développer les apprentissages.</w:t>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r>
    </w:p>
    <w:p>
      <w:pPr>
        <w:pStyle w:val="Normal"/>
        <w:widowControl w:val="false"/>
        <w:tabs>
          <w:tab w:val="clear" w:pos="708"/>
          <w:tab w:val="left" w:pos="1504" w:leader="none"/>
          <w:tab w:val="left" w:pos="1505" w:leader="none"/>
        </w:tabs>
        <w:spacing w:before="1" w:after="0"/>
        <w:ind w:right="156" w:hanging="0"/>
        <w:jc w:val="both"/>
        <w:rPr>
          <w:rFonts w:ascii="Calibri" w:hAnsi="Calibri" w:eastAsia="Calibri" w:cs="Calibri"/>
        </w:rPr>
      </w:pPr>
      <w:r>
        <w:rPr>
          <w:rFonts w:eastAsia="Calibri" w:cs="Calibri"/>
        </w:rPr>
        <w:t>Un administrateur souligne l’importance de veiller à la communication sur ce nouvel évènement.</w:t>
      </w:r>
    </w:p>
    <w:p>
      <w:pPr>
        <w:pStyle w:val="Normal"/>
        <w:widowControl w:val="false"/>
        <w:spacing w:lineRule="auto" w:line="240" w:before="3" w:after="0"/>
        <w:jc w:val="both"/>
        <w:rPr>
          <w:rFonts w:ascii="Calibri" w:hAnsi="Calibri" w:eastAsia="Calibri" w:cs="Calibri"/>
          <w:sz w:val="10"/>
        </w:rPr>
      </w:pPr>
      <w:r>
        <w:rPr>
          <w:rFonts w:eastAsia="Calibri" w:cs="Calibri"/>
          <w:sz w:val="10"/>
        </w:rPr>
        <mc:AlternateContent>
          <mc:Choice Requires="wps">
            <w:drawing>
              <wp:anchor behindDoc="0" distT="0" distB="0" distL="0" distR="0" simplePos="0" locked="0" layoutInCell="0" allowOverlap="1" relativeHeight="17" wp14:anchorId="7D5C67C9">
                <wp:simplePos x="0" y="0"/>
                <wp:positionH relativeFrom="page">
                  <wp:posOffset>1430020</wp:posOffset>
                </wp:positionH>
                <wp:positionV relativeFrom="paragraph">
                  <wp:posOffset>104775</wp:posOffset>
                </wp:positionV>
                <wp:extent cx="4700905" cy="6350"/>
                <wp:effectExtent l="0" t="0" r="0" b="0"/>
                <wp:wrapTopAndBottom/>
                <wp:docPr id="3" name="Rectangle 2"/>
                <a:graphic xmlns:a="http://schemas.openxmlformats.org/drawingml/2006/main">
                  <a:graphicData uri="http://schemas.microsoft.com/office/word/2010/wordprocessingShape">
                    <wps:wsp>
                      <wps:cNvSpPr/>
                      <wps:spPr>
                        <a:xfrm>
                          <a:off x="0" y="0"/>
                          <a:ext cx="4700880" cy="6480"/>
                        </a:xfrm>
                        <a:prstGeom prst="rect">
                          <a:avLst/>
                        </a:prstGeom>
                        <a:solidFill>
                          <a:srgbClr val="4471c4"/>
                        </a:solidFill>
                        <a:ln w="0">
                          <a:noFill/>
                        </a:ln>
                      </wps:spPr>
                      <wps:style>
                        <a:lnRef idx="0"/>
                        <a:fillRef idx="0"/>
                        <a:effectRef idx="0"/>
                        <a:fontRef idx="minor"/>
                      </wps:style>
                      <wps:bodyPr/>
                    </wps:wsp>
                  </a:graphicData>
                </a:graphic>
              </wp:anchor>
            </w:drawing>
          </mc:Choice>
          <mc:Fallback>
            <w:pict>
              <v:rect id="shape_0" ID="Rectangle 2" path="m0,0l-2147483645,0l-2147483645,-2147483646l0,-2147483646xe" fillcolor="#4471c4" stroked="f" o:allowincell="f" style="position:absolute;margin-left:112.6pt;margin-top:8.25pt;width:370.1pt;height:0.45pt;mso-wrap-style:none;v-text-anchor:middle;mso-position-horizontal-relative:page" wp14:anchorId="7D5C67C9">
                <v:fill o:detectmouseclick="t" type="solid" color2="#bb8e3b"/>
                <v:stroke color="#3465a4" joinstyle="round" endcap="flat"/>
                <w10:wrap type="topAndBottom"/>
              </v:rect>
            </w:pict>
          </mc:Fallback>
        </mc:AlternateContent>
      </w:r>
    </w:p>
    <w:p>
      <w:pPr>
        <w:pStyle w:val="Normal"/>
        <w:widowControl w:val="false"/>
        <w:spacing w:lineRule="auto" w:line="240" w:before="169" w:after="0"/>
        <w:ind w:right="162" w:hanging="0"/>
        <w:jc w:val="both"/>
        <w:rPr>
          <w:rFonts w:ascii="Calibri" w:hAnsi="Calibri" w:eastAsia="Calibri" w:cs="Calibri"/>
          <w:i/>
          <w:i/>
        </w:rPr>
      </w:pPr>
      <w:r>
        <w:rPr>
          <w:rFonts w:eastAsia="Calibri" w:cs="Calibri"/>
          <w:i/>
          <w:color w:val="4471C4"/>
        </w:rPr>
        <w:t>Le</w:t>
      </w:r>
      <w:r>
        <w:rPr>
          <w:rFonts w:eastAsia="Calibri" w:cs="Calibri"/>
          <w:i/>
          <w:color w:val="4471C4"/>
          <w:spacing w:val="-2"/>
        </w:rPr>
        <w:t xml:space="preserve"> </w:t>
      </w:r>
      <w:r>
        <w:rPr>
          <w:rFonts w:eastAsia="Calibri" w:cs="Calibri"/>
          <w:i/>
          <w:color w:val="4471C4"/>
        </w:rPr>
        <w:t>bureau</w:t>
      </w:r>
      <w:r>
        <w:rPr>
          <w:rFonts w:eastAsia="Calibri" w:cs="Calibri"/>
          <w:i/>
          <w:color w:val="4471C4"/>
          <w:spacing w:val="-3"/>
        </w:rPr>
        <w:t xml:space="preserve"> </w:t>
      </w:r>
      <w:r>
        <w:rPr>
          <w:rFonts w:eastAsia="Calibri" w:cs="Calibri"/>
          <w:i/>
          <w:color w:val="4471C4"/>
        </w:rPr>
        <w:t>propose</w:t>
      </w:r>
      <w:r>
        <w:rPr>
          <w:rFonts w:eastAsia="Calibri" w:cs="Calibri"/>
          <w:i/>
          <w:color w:val="4471C4"/>
          <w:spacing w:val="-5"/>
        </w:rPr>
        <w:t xml:space="preserve"> </w:t>
      </w:r>
      <w:r>
        <w:rPr>
          <w:rFonts w:eastAsia="Calibri" w:cs="Calibri"/>
          <w:i/>
          <w:color w:val="4471C4"/>
        </w:rPr>
        <w:t>au</w:t>
      </w:r>
      <w:r>
        <w:rPr>
          <w:rFonts w:eastAsia="Calibri" w:cs="Calibri"/>
          <w:i/>
          <w:color w:val="4471C4"/>
          <w:spacing w:val="-2"/>
        </w:rPr>
        <w:t xml:space="preserve"> </w:t>
      </w:r>
      <w:r>
        <w:rPr>
          <w:rFonts w:eastAsia="Calibri" w:cs="Calibri"/>
          <w:i/>
          <w:color w:val="4471C4"/>
        </w:rPr>
        <w:t>CA</w:t>
      </w:r>
      <w:r>
        <w:rPr>
          <w:rFonts w:eastAsia="Calibri" w:cs="Calibri"/>
          <w:i/>
          <w:color w:val="4471C4"/>
          <w:spacing w:val="-2"/>
        </w:rPr>
        <w:t xml:space="preserve"> </w:t>
      </w:r>
      <w:r>
        <w:rPr>
          <w:rFonts w:eastAsia="Calibri" w:cs="Calibri"/>
          <w:i/>
          <w:color w:val="4471C4"/>
        </w:rPr>
        <w:t>de</w:t>
      </w:r>
      <w:r>
        <w:rPr>
          <w:rFonts w:eastAsia="Calibri" w:cs="Calibri"/>
          <w:i/>
          <w:color w:val="4471C4"/>
          <w:spacing w:val="-2"/>
        </w:rPr>
        <w:t xml:space="preserve"> </w:t>
      </w:r>
      <w:r>
        <w:rPr>
          <w:rFonts w:eastAsia="Calibri" w:cs="Calibri"/>
          <w:i/>
          <w:color w:val="4471C4"/>
        </w:rPr>
        <w:t>délibérer :</w:t>
      </w:r>
    </w:p>
    <w:p>
      <w:pPr>
        <w:pStyle w:val="Normal"/>
        <w:widowControl w:val="false"/>
        <w:spacing w:lineRule="auto" w:line="240" w:before="57" w:after="0"/>
        <w:ind w:right="162" w:hanging="0"/>
        <w:jc w:val="both"/>
        <w:rPr>
          <w:rFonts w:ascii="Calibri" w:hAnsi="Calibri" w:eastAsia="Calibri" w:cs="Calibri"/>
          <w:i/>
          <w:i/>
          <w:color w:val="4471C4"/>
        </w:rPr>
      </w:pPr>
      <w:r>
        <w:rPr>
          <w:rFonts w:eastAsia="Calibri" w:cs="Calibri"/>
          <w:i/>
          <w:color w:val="4471C4"/>
        </w:rPr>
        <w:t>Organisation</w:t>
      </w:r>
      <w:r>
        <w:rPr>
          <w:rFonts w:eastAsia="Calibri" w:cs="Calibri"/>
          <w:i/>
          <w:color w:val="4471C4"/>
          <w:spacing w:val="-3"/>
        </w:rPr>
        <w:t xml:space="preserve"> </w:t>
      </w:r>
      <w:r>
        <w:rPr>
          <w:rFonts w:eastAsia="Calibri" w:cs="Calibri"/>
          <w:i/>
          <w:color w:val="4471C4"/>
        </w:rPr>
        <w:t>d’un nouvel</w:t>
      </w:r>
      <w:r>
        <w:rPr>
          <w:rFonts w:eastAsia="Calibri" w:cs="Calibri"/>
          <w:i/>
          <w:color w:val="4471C4"/>
          <w:spacing w:val="-2"/>
        </w:rPr>
        <w:t xml:space="preserve"> </w:t>
      </w:r>
      <w:r>
        <w:rPr>
          <w:rFonts w:eastAsia="Calibri" w:cs="Calibri"/>
          <w:i/>
          <w:color w:val="4471C4"/>
        </w:rPr>
        <w:t>événement</w:t>
      </w:r>
      <w:r>
        <w:rPr>
          <w:rFonts w:eastAsia="Calibri" w:cs="Calibri"/>
          <w:i/>
          <w:color w:val="4471C4"/>
          <w:spacing w:val="-3"/>
        </w:rPr>
        <w:t xml:space="preserve"> </w:t>
      </w:r>
      <w:r>
        <w:rPr>
          <w:rFonts w:eastAsia="Calibri" w:cs="Calibri"/>
          <w:i/>
          <w:color w:val="4471C4"/>
        </w:rPr>
        <w:t>sur</w:t>
      </w:r>
      <w:r>
        <w:rPr>
          <w:rFonts w:eastAsia="Calibri" w:cs="Calibri"/>
          <w:i/>
          <w:color w:val="4471C4"/>
          <w:spacing w:val="-2"/>
        </w:rPr>
        <w:t xml:space="preserve"> </w:t>
      </w:r>
      <w:r>
        <w:rPr>
          <w:rFonts w:eastAsia="Calibri" w:cs="Calibri"/>
          <w:i/>
          <w:color w:val="4471C4"/>
        </w:rPr>
        <w:t>la</w:t>
      </w:r>
      <w:r>
        <w:rPr>
          <w:rFonts w:eastAsia="Calibri" w:cs="Calibri"/>
          <w:i/>
          <w:color w:val="4471C4"/>
          <w:spacing w:val="-4"/>
        </w:rPr>
        <w:t xml:space="preserve"> </w:t>
      </w:r>
      <w:r>
        <w:rPr>
          <w:rFonts w:eastAsia="Calibri" w:cs="Calibri"/>
          <w:i/>
          <w:color w:val="4471C4"/>
        </w:rPr>
        <w:t>transition</w:t>
      </w:r>
      <w:r>
        <w:rPr>
          <w:rFonts w:eastAsia="Calibri" w:cs="Calibri"/>
          <w:i/>
          <w:color w:val="4471C4"/>
          <w:spacing w:val="-2"/>
        </w:rPr>
        <w:t xml:space="preserve"> </w:t>
      </w:r>
      <w:r>
        <w:rPr>
          <w:rFonts w:eastAsia="Calibri" w:cs="Calibri"/>
          <w:i/>
          <w:color w:val="4471C4"/>
        </w:rPr>
        <w:t xml:space="preserve">énergétique et écologique </w:t>
      </w:r>
      <w:r>
        <w:rPr>
          <w:rFonts w:eastAsia="Calibri" w:cs="Calibri"/>
          <w:i/>
          <w:color w:val="4471C4"/>
          <w:spacing w:val="-1"/>
        </w:rPr>
        <w:t>(</w:t>
      </w:r>
      <w:r>
        <w:rPr>
          <w:rFonts w:eastAsia="Calibri" w:cs="Calibri"/>
          <w:i/>
          <w:color w:val="4471C4"/>
        </w:rPr>
        <w:t>période</w:t>
      </w:r>
      <w:r>
        <w:rPr>
          <w:rFonts w:eastAsia="Calibri" w:cs="Calibri"/>
          <w:i/>
          <w:color w:val="4471C4"/>
          <w:spacing w:val="-4"/>
        </w:rPr>
        <w:t xml:space="preserve"> </w:t>
      </w:r>
      <w:r>
        <w:rPr>
          <w:rFonts w:eastAsia="Calibri" w:cs="Calibri"/>
          <w:i/>
          <w:color w:val="4471C4"/>
        </w:rPr>
        <w:t>en</w:t>
      </w:r>
      <w:r>
        <w:rPr>
          <w:rFonts w:eastAsia="Calibri" w:cs="Calibri"/>
          <w:i/>
          <w:color w:val="4471C4"/>
          <w:spacing w:val="-2"/>
        </w:rPr>
        <w:t xml:space="preserve"> </w:t>
      </w:r>
      <w:r>
        <w:rPr>
          <w:rFonts w:eastAsia="Calibri" w:cs="Calibri"/>
          <w:i/>
          <w:color w:val="4471C4"/>
        </w:rPr>
        <w:t>2023)</w:t>
      </w:r>
    </w:p>
    <w:p>
      <w:pPr>
        <w:pStyle w:val="Normal"/>
        <w:widowControl w:val="false"/>
        <w:spacing w:lineRule="auto" w:line="240" w:before="57" w:after="0"/>
        <w:ind w:left="450" w:right="162" w:hanging="0"/>
        <w:jc w:val="both"/>
        <w:rPr>
          <w:rFonts w:ascii="Calibri" w:hAnsi="Calibri" w:eastAsia="Calibri" w:cs="Calibri"/>
          <w:i/>
          <w:i/>
          <w:color w:val="4471C4"/>
        </w:rPr>
      </w:pPr>
      <w:r>
        <w:rPr>
          <w:rFonts w:eastAsia="Calibri" w:cs="Calibri"/>
          <w:i/>
          <w:color w:val="4471C4"/>
        </w:rPr>
      </w:r>
    </w:p>
    <w:p>
      <w:pPr>
        <w:pStyle w:val="Normal"/>
        <w:widowControl w:val="false"/>
        <w:spacing w:lineRule="auto" w:line="240" w:before="0" w:after="0"/>
        <w:jc w:val="both"/>
        <w:rPr>
          <w:rFonts w:ascii="Calibri" w:hAnsi="Calibri" w:eastAsia="Calibri" w:cs="Calibri"/>
          <w:i/>
          <w:i/>
          <w:color w:val="4471C4"/>
          <w:spacing w:val="-1"/>
          <w:u w:val="single"/>
        </w:rPr>
      </w:pPr>
      <w:r>
        <w:rPr>
          <w:rFonts w:eastAsia="Calibri" w:cs="Calibri"/>
          <w:i/>
          <w:color w:val="4471C4"/>
          <w:spacing w:val="-1"/>
          <w:u w:val="single"/>
        </w:rPr>
        <w:t xml:space="preserve">Résolution : </w:t>
      </w:r>
    </w:p>
    <w:p>
      <w:pPr>
        <w:pStyle w:val="Normal"/>
        <w:widowControl w:val="false"/>
        <w:spacing w:lineRule="auto" w:line="240" w:before="0" w:after="0"/>
        <w:jc w:val="both"/>
        <w:rPr>
          <w:rFonts w:ascii="Calibri" w:hAnsi="Calibri" w:eastAsia="Calibri" w:cs="Calibri"/>
          <w:i/>
          <w:i/>
          <w:color w:val="4471C4"/>
        </w:rPr>
      </w:pPr>
      <w:r>
        <w:rPr>
          <w:rFonts w:eastAsia="Calibri" w:cs="Calibri"/>
          <w:i/>
        </w:rPr>
        <w:t>10 voix favorables à l’organisation d’un nouvel évènement sur la transition écologique</w:t>
      </w:r>
      <w:r>
        <w:rPr>
          <w:rFonts w:eastAsia="Calibri" w:cs="Calibri"/>
          <w:i/>
          <w:color w:val="4471C4"/>
        </w:rPr>
        <w:t>.</w:t>
      </w:r>
    </w:p>
    <w:p>
      <w:pPr>
        <w:pStyle w:val="Normal"/>
        <w:widowControl w:val="false"/>
        <w:tabs>
          <w:tab w:val="clear" w:pos="708"/>
          <w:tab w:val="left" w:pos="2020" w:leader="none"/>
          <w:tab w:val="left" w:pos="2021" w:leader="none"/>
        </w:tabs>
        <w:spacing w:lineRule="exact" w:line="267" w:before="56" w:after="0"/>
        <w:jc w:val="both"/>
        <w:rPr>
          <w:rFonts w:ascii="Calibri" w:hAnsi="Calibri" w:eastAsia="Calibri" w:cs="Calibri"/>
          <w:i/>
          <w:i/>
          <w:color w:val="4471C4"/>
          <w:spacing w:val="-1"/>
          <w:u w:val="single"/>
        </w:rPr>
      </w:pPr>
      <w:r>
        <w:rPr>
          <w:rFonts w:eastAsia="Calibri" w:cs="Calibri"/>
          <w:i/>
          <w:color w:val="4471C4"/>
          <w:spacing w:val="-1"/>
          <w:u w:val="single"/>
        </w:rPr>
      </w:r>
    </w:p>
    <w:p>
      <w:pPr>
        <w:pStyle w:val="Normal"/>
        <w:widowControl w:val="false"/>
        <w:spacing w:lineRule="auto" w:line="240" w:before="2" w:after="0"/>
        <w:jc w:val="both"/>
        <w:rPr>
          <w:rFonts w:ascii="Calibri" w:hAnsi="Calibri" w:eastAsia="Calibri" w:cs="Calibri"/>
          <w:i/>
          <w:i/>
          <w:sz w:val="15"/>
        </w:rPr>
      </w:pPr>
      <w:r>
        <w:rPr>
          <w:rFonts w:eastAsia="Calibri" w:cs="Calibri"/>
          <w:i/>
          <w:sz w:val="15"/>
        </w:rPr>
        <mc:AlternateContent>
          <mc:Choice Requires="wps">
            <w:drawing>
              <wp:anchor behindDoc="0" distT="0" distB="0" distL="0" distR="0" simplePos="0" locked="0" layoutInCell="0" allowOverlap="1" relativeHeight="14" wp14:anchorId="5F2DDBA9">
                <wp:simplePos x="0" y="0"/>
                <wp:positionH relativeFrom="page">
                  <wp:posOffset>1430020</wp:posOffset>
                </wp:positionH>
                <wp:positionV relativeFrom="paragraph">
                  <wp:posOffset>142240</wp:posOffset>
                </wp:positionV>
                <wp:extent cx="4700905" cy="6350"/>
                <wp:effectExtent l="0" t="0" r="0" b="0"/>
                <wp:wrapTopAndBottom/>
                <wp:docPr id="4" name="Rectangle 1"/>
                <a:graphic xmlns:a="http://schemas.openxmlformats.org/drawingml/2006/main">
                  <a:graphicData uri="http://schemas.microsoft.com/office/word/2010/wordprocessingShape">
                    <wps:wsp>
                      <wps:cNvSpPr/>
                      <wps:spPr>
                        <a:xfrm>
                          <a:off x="0" y="0"/>
                          <a:ext cx="4700880" cy="6480"/>
                        </a:xfrm>
                        <a:prstGeom prst="rect">
                          <a:avLst/>
                        </a:prstGeom>
                        <a:solidFill>
                          <a:srgbClr val="4471c4"/>
                        </a:solidFill>
                        <a:ln w="0">
                          <a:noFill/>
                        </a:ln>
                      </wps:spPr>
                      <wps:style>
                        <a:lnRef idx="0"/>
                        <a:fillRef idx="0"/>
                        <a:effectRef idx="0"/>
                        <a:fontRef idx="minor"/>
                      </wps:style>
                      <wps:bodyPr/>
                    </wps:wsp>
                  </a:graphicData>
                </a:graphic>
              </wp:anchor>
            </w:drawing>
          </mc:Choice>
          <mc:Fallback>
            <w:pict>
              <v:rect id="shape_0" ID="Rectangle 1" path="m0,0l-2147483645,0l-2147483645,-2147483646l0,-2147483646xe" fillcolor="#4471c4" stroked="f" o:allowincell="f" style="position:absolute;margin-left:112.6pt;margin-top:11.2pt;width:370.1pt;height:0.45pt;mso-wrap-style:none;v-text-anchor:middle;mso-position-horizontal-relative:page" wp14:anchorId="5F2DDBA9">
                <v:fill o:detectmouseclick="t" type="solid" color2="#bb8e3b"/>
                <v:stroke color="#3465a4" joinstyle="round" endcap="flat"/>
                <w10:wrap type="topAndBottom"/>
              </v:rect>
            </w:pict>
          </mc:Fallback>
        </mc:AlternateContent>
      </w:r>
    </w:p>
    <w:p>
      <w:pPr>
        <w:pStyle w:val="Normal"/>
        <w:widowControl w:val="false"/>
        <w:numPr>
          <w:ilvl w:val="0"/>
          <w:numId w:val="3"/>
        </w:numPr>
        <w:tabs>
          <w:tab w:val="clear" w:pos="708"/>
          <w:tab w:val="left" w:pos="796" w:leader="none"/>
          <w:tab w:val="left" w:pos="797" w:leader="none"/>
        </w:tabs>
        <w:spacing w:lineRule="auto" w:line="240" w:before="213"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Validation de la charte du CIJ conseil municipal jeunesse</w:t>
      </w:r>
    </w:p>
    <w:p>
      <w:pPr>
        <w:pStyle w:val="Normal"/>
        <w:widowControl w:val="false"/>
        <w:spacing w:lineRule="auto" w:line="240" w:before="31" w:after="0"/>
        <w:ind w:left="1156" w:hanging="0"/>
        <w:jc w:val="both"/>
        <w:rPr>
          <w:rFonts w:ascii="Calibri" w:hAnsi="Calibri" w:eastAsia="Calibri" w:cs="Calibri"/>
        </w:rPr>
      </w:pPr>
      <w:r>
        <w:rPr>
          <w:rFonts w:eastAsia="Calibri" w:cs="Calibri"/>
        </w:rPr>
      </w:r>
    </w:p>
    <w:p>
      <w:pPr>
        <w:pStyle w:val="Normal"/>
        <w:widowControl w:val="false"/>
        <w:spacing w:lineRule="auto" w:line="240" w:before="31" w:after="0"/>
        <w:ind w:left="643" w:hanging="0"/>
        <w:jc w:val="both"/>
        <w:rPr>
          <w:rFonts w:ascii="Calibri" w:hAnsi="Calibri" w:eastAsia="Calibri" w:cs="Calibri"/>
          <w:i/>
          <w:i/>
          <w:color w:val="4471C4"/>
        </w:rPr>
      </w:pPr>
      <w:r>
        <w:rPr>
          <w:rFonts w:eastAsia="Calibri" w:cs="Calibri"/>
        </w:rPr>
        <w:t>Engagement</w:t>
      </w:r>
      <w:r>
        <w:rPr>
          <w:rFonts w:eastAsia="Calibri" w:cs="Calibri"/>
          <w:spacing w:val="-1"/>
        </w:rPr>
        <w:t xml:space="preserve"> </w:t>
      </w:r>
      <w:r>
        <w:rPr>
          <w:rFonts w:eastAsia="Calibri" w:cs="Calibri"/>
        </w:rPr>
        <w:t>pour la</w:t>
      </w:r>
      <w:r>
        <w:rPr>
          <w:rFonts w:eastAsia="Calibri" w:cs="Calibri"/>
          <w:spacing w:val="-6"/>
        </w:rPr>
        <w:t xml:space="preserve"> </w:t>
      </w:r>
      <w:r>
        <w:rPr>
          <w:rFonts w:eastAsia="Calibri" w:cs="Calibri"/>
        </w:rPr>
        <w:t>mise</w:t>
      </w:r>
      <w:r>
        <w:rPr>
          <w:rFonts w:eastAsia="Calibri" w:cs="Calibri"/>
          <w:spacing w:val="-2"/>
        </w:rPr>
        <w:t xml:space="preserve"> </w:t>
      </w:r>
      <w:r>
        <w:rPr>
          <w:rFonts w:eastAsia="Calibri" w:cs="Calibri"/>
        </w:rPr>
        <w:t>en</w:t>
      </w:r>
      <w:r>
        <w:rPr>
          <w:rFonts w:eastAsia="Calibri" w:cs="Calibri"/>
          <w:spacing w:val="-2"/>
        </w:rPr>
        <w:t xml:space="preserve"> </w:t>
      </w:r>
      <w:r>
        <w:rPr>
          <w:rFonts w:eastAsia="Calibri" w:cs="Calibri"/>
        </w:rPr>
        <w:t>œuvre d’un</w:t>
      </w:r>
      <w:r>
        <w:rPr>
          <w:rFonts w:eastAsia="Calibri" w:cs="Calibri"/>
          <w:spacing w:val="-1"/>
        </w:rPr>
        <w:t xml:space="preserve"> </w:t>
      </w:r>
      <w:r>
        <w:rPr>
          <w:rFonts w:eastAsia="Calibri" w:cs="Calibri"/>
        </w:rPr>
        <w:t>conseil</w:t>
      </w:r>
      <w:r>
        <w:rPr>
          <w:rFonts w:eastAsia="Calibri" w:cs="Calibri"/>
          <w:spacing w:val="-1"/>
        </w:rPr>
        <w:t xml:space="preserve"> </w:t>
      </w:r>
      <w:r>
        <w:rPr>
          <w:rFonts w:eastAsia="Calibri" w:cs="Calibri"/>
        </w:rPr>
        <w:t>intercommunal Jeune porté</w:t>
      </w:r>
      <w:r>
        <w:rPr>
          <w:rFonts w:eastAsia="Calibri" w:cs="Calibri"/>
          <w:spacing w:val="-2"/>
        </w:rPr>
        <w:t xml:space="preserve"> </w:t>
      </w:r>
      <w:r>
        <w:rPr>
          <w:rFonts w:eastAsia="Calibri" w:cs="Calibri"/>
        </w:rPr>
        <w:t>par</w:t>
      </w:r>
      <w:r>
        <w:rPr>
          <w:rFonts w:eastAsia="Calibri" w:cs="Calibri"/>
          <w:spacing w:val="-4"/>
        </w:rPr>
        <w:t xml:space="preserve"> </w:t>
      </w:r>
      <w:r>
        <w:rPr>
          <w:rFonts w:eastAsia="Calibri" w:cs="Calibri"/>
        </w:rPr>
        <w:t>l’AADEC</w:t>
      </w:r>
      <w:r>
        <w:rPr>
          <w:rFonts w:eastAsia="Calibri" w:cs="Calibri"/>
          <w:i/>
          <w:color w:val="4471C4"/>
        </w:rPr>
        <w:t>.</w:t>
      </w:r>
    </w:p>
    <w:p>
      <w:pPr>
        <w:pStyle w:val="Normal"/>
        <w:widowControl w:val="false"/>
        <w:spacing w:lineRule="auto" w:line="240" w:before="31" w:after="0"/>
        <w:ind w:left="643" w:hanging="0"/>
        <w:jc w:val="both"/>
        <w:rPr>
          <w:rFonts w:ascii="Calibri" w:hAnsi="Calibri" w:eastAsia="Calibri" w:cs="Calibri"/>
          <w:iCs/>
        </w:rPr>
      </w:pPr>
      <w:r>
        <w:rPr>
          <w:rFonts w:eastAsia="Calibri" w:cs="Calibri"/>
          <w:iCs/>
        </w:rPr>
        <w:t>Election de jeunes de 12 à 17 ans.</w:t>
      </w:r>
    </w:p>
    <w:p>
      <w:pPr>
        <w:pStyle w:val="Normal"/>
        <w:widowControl w:val="false"/>
        <w:spacing w:lineRule="auto" w:line="240" w:before="31" w:after="0"/>
        <w:ind w:left="643" w:hanging="0"/>
        <w:jc w:val="both"/>
        <w:rPr>
          <w:rFonts w:ascii="Calibri" w:hAnsi="Calibri" w:eastAsia="Calibri" w:cs="Calibri"/>
          <w:iCs/>
        </w:rPr>
      </w:pPr>
      <w:r>
        <w:rPr>
          <w:rFonts w:eastAsia="Calibri" w:cs="Calibri"/>
          <w:iCs/>
        </w:rPr>
        <w:t>Budget défini annuellement par les communes et possibilité de financements extérieurs.</w:t>
      </w:r>
    </w:p>
    <w:p>
      <w:pPr>
        <w:pStyle w:val="Normal"/>
        <w:widowControl w:val="false"/>
        <w:spacing w:lineRule="auto" w:line="240" w:before="0" w:after="0"/>
        <w:jc w:val="both"/>
        <w:rPr>
          <w:rFonts w:ascii="Calibri" w:hAnsi="Calibri" w:eastAsia="Calibri" w:cs="Calibri"/>
          <w:i/>
          <w:i/>
          <w:sz w:val="20"/>
        </w:rPr>
      </w:pPr>
      <w:r>
        <w:rPr>
          <w:rFonts w:eastAsia="Calibri" w:cs="Calibri"/>
          <w:i/>
          <w:sz w:val="20"/>
        </w:rPr>
      </w:r>
    </w:p>
    <w:p>
      <w:pPr>
        <w:pStyle w:val="Normal"/>
        <w:widowControl w:val="false"/>
        <w:spacing w:lineRule="auto" w:line="240" w:before="2" w:after="0"/>
        <w:jc w:val="both"/>
        <w:rPr>
          <w:rFonts w:ascii="Calibri" w:hAnsi="Calibri" w:eastAsia="Calibri" w:cs="Calibri"/>
          <w:i/>
          <w:i/>
          <w:sz w:val="12"/>
        </w:rPr>
      </w:pPr>
      <w:r>
        <w:rPr>
          <w:rFonts w:eastAsia="Calibri" w:cs="Calibri"/>
          <w:i/>
          <w:sz w:val="12"/>
        </w:rPr>
        <mc:AlternateContent>
          <mc:Choice Requires="wps">
            <w:drawing>
              <wp:anchor behindDoc="0" distT="0" distB="0" distL="0" distR="0" simplePos="0" locked="0" layoutInCell="0" allowOverlap="1" relativeHeight="15" wp14:anchorId="21880AF9">
                <wp:simplePos x="0" y="0"/>
                <wp:positionH relativeFrom="page">
                  <wp:posOffset>1430020</wp:posOffset>
                </wp:positionH>
                <wp:positionV relativeFrom="paragraph">
                  <wp:posOffset>119380</wp:posOffset>
                </wp:positionV>
                <wp:extent cx="4700905" cy="6350"/>
                <wp:effectExtent l="0" t="0" r="0" b="0"/>
                <wp:wrapTopAndBottom/>
                <wp:docPr id="5" name="Rectangle 5"/>
                <a:graphic xmlns:a="http://schemas.openxmlformats.org/drawingml/2006/main">
                  <a:graphicData uri="http://schemas.microsoft.com/office/word/2010/wordprocessingShape">
                    <wps:wsp>
                      <wps:cNvSpPr/>
                      <wps:spPr>
                        <a:xfrm>
                          <a:off x="0" y="0"/>
                          <a:ext cx="4700880" cy="6480"/>
                        </a:xfrm>
                        <a:prstGeom prst="rect">
                          <a:avLst/>
                        </a:prstGeom>
                        <a:solidFill>
                          <a:srgbClr val="4471c4"/>
                        </a:solidFill>
                        <a:ln w="0">
                          <a:noFill/>
                        </a:ln>
                      </wps:spPr>
                      <wps:style>
                        <a:lnRef idx="0"/>
                        <a:fillRef idx="0"/>
                        <a:effectRef idx="0"/>
                        <a:fontRef idx="minor"/>
                      </wps:style>
                      <wps:bodyPr/>
                    </wps:wsp>
                  </a:graphicData>
                </a:graphic>
              </wp:anchor>
            </w:drawing>
          </mc:Choice>
          <mc:Fallback>
            <w:pict>
              <v:rect id="shape_0" ID="Rectangle 5" path="m0,0l-2147483645,0l-2147483645,-2147483646l0,-2147483646xe" fillcolor="#4471c4" stroked="f" o:allowincell="f" style="position:absolute;margin-left:112.6pt;margin-top:9.4pt;width:370.1pt;height:0.45pt;mso-wrap-style:none;v-text-anchor:middle;mso-position-horizontal-relative:page" wp14:anchorId="21880AF9">
                <v:fill o:detectmouseclick="t" type="solid" color2="#bb8e3b"/>
                <v:stroke color="#3465a4" joinstyle="round" endcap="flat"/>
                <w10:wrap type="topAndBottom"/>
              </v:rect>
            </w:pict>
          </mc:Fallback>
        </mc:AlternateContent>
      </w:r>
    </w:p>
    <w:p>
      <w:pPr>
        <w:pStyle w:val="Normal"/>
        <w:widowControl w:val="false"/>
        <w:spacing w:lineRule="auto" w:line="240" w:before="169" w:after="0"/>
        <w:ind w:left="501" w:right="162" w:hanging="0"/>
        <w:jc w:val="both"/>
        <w:rPr>
          <w:rFonts w:ascii="Calibri" w:hAnsi="Calibri" w:eastAsia="Calibri" w:cs="Calibri"/>
          <w:i/>
          <w:i/>
        </w:rPr>
      </w:pPr>
      <w:r>
        <w:rPr>
          <w:rFonts w:eastAsia="Calibri" w:cs="Calibri"/>
          <w:i/>
          <w:color w:val="4471C4"/>
        </w:rPr>
        <w:t>Le</w:t>
      </w:r>
      <w:r>
        <w:rPr>
          <w:rFonts w:eastAsia="Calibri" w:cs="Calibri"/>
          <w:i/>
          <w:color w:val="4471C4"/>
          <w:spacing w:val="-2"/>
        </w:rPr>
        <w:t xml:space="preserve"> </w:t>
      </w:r>
      <w:r>
        <w:rPr>
          <w:rFonts w:eastAsia="Calibri" w:cs="Calibri"/>
          <w:i/>
          <w:color w:val="4471C4"/>
        </w:rPr>
        <w:t>bureau</w:t>
      </w:r>
      <w:r>
        <w:rPr>
          <w:rFonts w:eastAsia="Calibri" w:cs="Calibri"/>
          <w:i/>
          <w:color w:val="4471C4"/>
          <w:spacing w:val="-3"/>
        </w:rPr>
        <w:t xml:space="preserve"> </w:t>
      </w:r>
      <w:r>
        <w:rPr>
          <w:rFonts w:eastAsia="Calibri" w:cs="Calibri"/>
          <w:i/>
          <w:color w:val="4471C4"/>
        </w:rPr>
        <w:t>propose</w:t>
      </w:r>
      <w:r>
        <w:rPr>
          <w:rFonts w:eastAsia="Calibri" w:cs="Calibri"/>
          <w:i/>
          <w:color w:val="4471C4"/>
          <w:spacing w:val="-5"/>
        </w:rPr>
        <w:t xml:space="preserve"> </w:t>
      </w:r>
      <w:r>
        <w:rPr>
          <w:rFonts w:eastAsia="Calibri" w:cs="Calibri"/>
          <w:i/>
          <w:color w:val="4471C4"/>
        </w:rPr>
        <w:t>au</w:t>
      </w:r>
      <w:r>
        <w:rPr>
          <w:rFonts w:eastAsia="Calibri" w:cs="Calibri"/>
          <w:i/>
          <w:color w:val="4471C4"/>
          <w:spacing w:val="-2"/>
        </w:rPr>
        <w:t xml:space="preserve"> </w:t>
      </w:r>
      <w:r>
        <w:rPr>
          <w:rFonts w:eastAsia="Calibri" w:cs="Calibri"/>
          <w:i/>
          <w:color w:val="4471C4"/>
        </w:rPr>
        <w:t>CA</w:t>
      </w:r>
      <w:r>
        <w:rPr>
          <w:rFonts w:eastAsia="Calibri" w:cs="Calibri"/>
          <w:i/>
          <w:color w:val="4471C4"/>
          <w:spacing w:val="-2"/>
        </w:rPr>
        <w:t xml:space="preserve"> </w:t>
      </w:r>
      <w:r>
        <w:rPr>
          <w:rFonts w:eastAsia="Calibri" w:cs="Calibri"/>
          <w:i/>
          <w:color w:val="4471C4"/>
        </w:rPr>
        <w:t>de</w:t>
      </w:r>
      <w:r>
        <w:rPr>
          <w:rFonts w:eastAsia="Calibri" w:cs="Calibri"/>
          <w:i/>
          <w:color w:val="4471C4"/>
          <w:spacing w:val="-2"/>
        </w:rPr>
        <w:t xml:space="preserve"> </w:t>
      </w:r>
      <w:r>
        <w:rPr>
          <w:rFonts w:eastAsia="Calibri" w:cs="Calibri"/>
          <w:i/>
          <w:color w:val="4471C4"/>
        </w:rPr>
        <w:t>délibérer :</w:t>
      </w:r>
    </w:p>
    <w:p>
      <w:pPr>
        <w:pStyle w:val="Normal"/>
        <w:widowControl w:val="false"/>
        <w:spacing w:lineRule="auto" w:line="240" w:before="6" w:after="0"/>
        <w:jc w:val="both"/>
        <w:rPr>
          <w:rFonts w:ascii="Calibri" w:hAnsi="Calibri" w:eastAsia="Calibri" w:cs="Calibri"/>
          <w:i/>
          <w:i/>
          <w:sz w:val="12"/>
          <w:szCs w:val="8"/>
        </w:rPr>
      </w:pPr>
      <w:r>
        <w:rPr>
          <w:rFonts w:eastAsia="Calibri" w:cs="Calibri"/>
          <w:i/>
          <w:sz w:val="12"/>
          <w:szCs w:val="8"/>
        </w:rPr>
      </w:r>
    </w:p>
    <w:p>
      <w:pPr>
        <w:pStyle w:val="Normal"/>
        <w:widowControl w:val="false"/>
        <w:spacing w:before="56" w:after="0"/>
        <w:ind w:left="501" w:right="956" w:hanging="0"/>
        <w:jc w:val="both"/>
        <w:rPr>
          <w:rFonts w:ascii="Calibri" w:hAnsi="Calibri" w:eastAsia="Calibri" w:cs="Calibri"/>
          <w:i/>
          <w:i/>
        </w:rPr>
      </w:pPr>
      <w:r>
        <w:rPr>
          <w:rFonts w:eastAsia="Calibri" w:cs="Calibri"/>
          <w:i/>
          <w:color w:val="4471C4"/>
        </w:rPr>
        <w:t>Considérant l’intérêt de mobiliser la jeunesse comme acteur de la vie politique et</w:t>
      </w:r>
      <w:r>
        <w:rPr>
          <w:rFonts w:eastAsia="Calibri" w:cs="Calibri"/>
          <w:i/>
          <w:color w:val="4471C4"/>
          <w:spacing w:val="1"/>
        </w:rPr>
        <w:t xml:space="preserve"> </w:t>
      </w:r>
      <w:r>
        <w:rPr>
          <w:rFonts w:eastAsia="Calibri" w:cs="Calibri"/>
          <w:i/>
          <w:color w:val="4471C4"/>
        </w:rPr>
        <w:t>citoyenne :</w:t>
      </w:r>
    </w:p>
    <w:p>
      <w:pPr>
        <w:pStyle w:val="Normal"/>
        <w:widowControl w:val="false"/>
        <w:spacing w:lineRule="auto" w:line="240" w:before="7" w:after="0"/>
        <w:jc w:val="both"/>
        <w:rPr>
          <w:rFonts w:ascii="Calibri" w:hAnsi="Calibri" w:eastAsia="Calibri" w:cs="Calibri"/>
          <w:i/>
          <w:i/>
          <w:sz w:val="12"/>
          <w:szCs w:val="6"/>
        </w:rPr>
      </w:pPr>
      <w:r>
        <w:rPr>
          <w:rFonts w:eastAsia="Calibri" w:cs="Calibri"/>
          <w:i/>
          <w:sz w:val="12"/>
          <w:szCs w:val="6"/>
        </w:rPr>
      </w:r>
    </w:p>
    <w:p>
      <w:pPr>
        <w:pStyle w:val="Normal"/>
        <w:widowControl w:val="false"/>
        <w:spacing w:before="0" w:after="0"/>
        <w:ind w:left="501" w:right="957" w:hanging="0"/>
        <w:jc w:val="both"/>
        <w:rPr>
          <w:rFonts w:ascii="Calibri" w:hAnsi="Calibri" w:eastAsia="Calibri" w:cs="Calibri"/>
          <w:i/>
          <w:i/>
        </w:rPr>
      </w:pPr>
      <w:r>
        <w:rPr>
          <w:rFonts w:eastAsia="Calibri" w:cs="Calibri"/>
          <w:i/>
          <w:color w:val="4471C4"/>
        </w:rPr>
        <w:t>Le Conseil Municipal approuve son engagement pour la mise en œuvre du Conseil</w:t>
      </w:r>
      <w:r>
        <w:rPr>
          <w:rFonts w:eastAsia="Calibri" w:cs="Calibri"/>
          <w:i/>
          <w:color w:val="4471C4"/>
          <w:spacing w:val="1"/>
        </w:rPr>
        <w:t xml:space="preserve"> </w:t>
      </w:r>
      <w:r>
        <w:rPr>
          <w:rFonts w:eastAsia="Calibri" w:cs="Calibri"/>
          <w:i/>
          <w:color w:val="4471C4"/>
        </w:rPr>
        <w:t>Intercommunal</w:t>
      </w:r>
      <w:r>
        <w:rPr>
          <w:rFonts w:eastAsia="Calibri" w:cs="Calibri"/>
          <w:i/>
          <w:color w:val="4471C4"/>
          <w:spacing w:val="-3"/>
        </w:rPr>
        <w:t xml:space="preserve"> </w:t>
      </w:r>
      <w:r>
        <w:rPr>
          <w:rFonts w:eastAsia="Calibri" w:cs="Calibri"/>
          <w:i/>
          <w:color w:val="4471C4"/>
        </w:rPr>
        <w:t>Jeunes</w:t>
      </w:r>
      <w:r>
        <w:rPr>
          <w:rFonts w:eastAsia="Calibri" w:cs="Calibri"/>
          <w:i/>
          <w:color w:val="4471C4"/>
          <w:spacing w:val="-2"/>
        </w:rPr>
        <w:t xml:space="preserve"> </w:t>
      </w:r>
      <w:r>
        <w:rPr>
          <w:rFonts w:eastAsia="Calibri" w:cs="Calibri"/>
          <w:i/>
          <w:color w:val="4471C4"/>
        </w:rPr>
        <w:t>(CIJ)</w:t>
      </w:r>
      <w:r>
        <w:rPr>
          <w:rFonts w:eastAsia="Calibri" w:cs="Calibri"/>
          <w:i/>
          <w:color w:val="4471C4"/>
          <w:spacing w:val="-3"/>
        </w:rPr>
        <w:t xml:space="preserve"> </w:t>
      </w:r>
      <w:r>
        <w:rPr>
          <w:rFonts w:eastAsia="Calibri" w:cs="Calibri"/>
          <w:i/>
          <w:color w:val="4471C4"/>
        </w:rPr>
        <w:t>porté</w:t>
      </w:r>
      <w:r>
        <w:rPr>
          <w:rFonts w:eastAsia="Calibri" w:cs="Calibri"/>
          <w:i/>
          <w:color w:val="4471C4"/>
          <w:spacing w:val="-3"/>
        </w:rPr>
        <w:t xml:space="preserve"> </w:t>
      </w:r>
      <w:r>
        <w:rPr>
          <w:rFonts w:eastAsia="Calibri" w:cs="Calibri"/>
          <w:i/>
          <w:color w:val="4471C4"/>
        </w:rPr>
        <w:t>par</w:t>
      </w:r>
      <w:r>
        <w:rPr>
          <w:rFonts w:eastAsia="Calibri" w:cs="Calibri"/>
          <w:i/>
          <w:color w:val="4471C4"/>
          <w:spacing w:val="-2"/>
        </w:rPr>
        <w:t xml:space="preserve"> </w:t>
      </w:r>
      <w:r>
        <w:rPr>
          <w:rFonts w:eastAsia="Calibri" w:cs="Calibri"/>
          <w:i/>
          <w:color w:val="4471C4"/>
        </w:rPr>
        <w:t>l’AADEC</w:t>
      </w:r>
      <w:r>
        <w:rPr>
          <w:rFonts w:eastAsia="Calibri" w:cs="Calibri"/>
          <w:i/>
          <w:color w:val="4471C4"/>
          <w:spacing w:val="-3"/>
        </w:rPr>
        <w:t xml:space="preserve"> </w:t>
      </w:r>
      <w:r>
        <w:rPr>
          <w:rFonts w:eastAsia="Calibri" w:cs="Calibri"/>
          <w:i/>
          <w:color w:val="4471C4"/>
        </w:rPr>
        <w:t>et</w:t>
      </w:r>
      <w:r>
        <w:rPr>
          <w:rFonts w:eastAsia="Calibri" w:cs="Calibri"/>
          <w:i/>
          <w:color w:val="4471C4"/>
          <w:spacing w:val="-2"/>
        </w:rPr>
        <w:t xml:space="preserve"> </w:t>
      </w:r>
      <w:r>
        <w:rPr>
          <w:rFonts w:eastAsia="Calibri" w:cs="Calibri"/>
          <w:i/>
          <w:color w:val="4471C4"/>
        </w:rPr>
        <w:t>cadré</w:t>
      </w:r>
      <w:r>
        <w:rPr>
          <w:rFonts w:eastAsia="Calibri" w:cs="Calibri"/>
          <w:i/>
          <w:color w:val="4471C4"/>
          <w:spacing w:val="-6"/>
        </w:rPr>
        <w:t xml:space="preserve"> </w:t>
      </w:r>
      <w:r>
        <w:rPr>
          <w:rFonts w:eastAsia="Calibri" w:cs="Calibri"/>
          <w:i/>
          <w:color w:val="4471C4"/>
        </w:rPr>
        <w:t>par</w:t>
      </w:r>
      <w:r>
        <w:rPr>
          <w:rFonts w:eastAsia="Calibri" w:cs="Calibri"/>
          <w:i/>
          <w:color w:val="4471C4"/>
          <w:spacing w:val="-2"/>
        </w:rPr>
        <w:t xml:space="preserve"> </w:t>
      </w:r>
      <w:r>
        <w:rPr>
          <w:rFonts w:eastAsia="Calibri" w:cs="Calibri"/>
          <w:i/>
          <w:color w:val="4471C4"/>
        </w:rPr>
        <w:t>la</w:t>
      </w:r>
      <w:r>
        <w:rPr>
          <w:rFonts w:eastAsia="Calibri" w:cs="Calibri"/>
          <w:i/>
          <w:color w:val="4471C4"/>
          <w:spacing w:val="-4"/>
        </w:rPr>
        <w:t xml:space="preserve"> </w:t>
      </w:r>
      <w:r>
        <w:rPr>
          <w:rFonts w:eastAsia="Calibri" w:cs="Calibri"/>
          <w:i/>
          <w:color w:val="4471C4"/>
        </w:rPr>
        <w:t>Charte</w:t>
      </w:r>
      <w:r>
        <w:rPr>
          <w:rFonts w:eastAsia="Calibri" w:cs="Calibri"/>
          <w:i/>
          <w:color w:val="4471C4"/>
          <w:spacing w:val="-3"/>
        </w:rPr>
        <w:t xml:space="preserve"> </w:t>
      </w:r>
      <w:r>
        <w:rPr>
          <w:rFonts w:eastAsia="Calibri" w:cs="Calibri"/>
          <w:i/>
          <w:color w:val="4471C4"/>
        </w:rPr>
        <w:t>du</w:t>
      </w:r>
      <w:r>
        <w:rPr>
          <w:rFonts w:eastAsia="Calibri" w:cs="Calibri"/>
          <w:i/>
          <w:color w:val="4471C4"/>
          <w:spacing w:val="-4"/>
        </w:rPr>
        <w:t xml:space="preserve"> </w:t>
      </w:r>
      <w:r>
        <w:rPr>
          <w:rFonts w:eastAsia="Calibri" w:cs="Calibri"/>
          <w:i/>
          <w:color w:val="4471C4"/>
        </w:rPr>
        <w:t>CIJ</w:t>
      </w:r>
      <w:r>
        <w:rPr>
          <w:rFonts w:eastAsia="Calibri" w:cs="Calibri"/>
          <w:i/>
          <w:color w:val="4471C4"/>
          <w:spacing w:val="-5"/>
        </w:rPr>
        <w:t xml:space="preserve"> </w:t>
      </w:r>
      <w:r>
        <w:rPr>
          <w:rFonts w:eastAsia="Calibri" w:cs="Calibri"/>
          <w:i/>
          <w:color w:val="4471C4"/>
        </w:rPr>
        <w:t>mise</w:t>
      </w:r>
      <w:r>
        <w:rPr>
          <w:rFonts w:eastAsia="Calibri" w:cs="Calibri"/>
          <w:i/>
          <w:color w:val="4471C4"/>
          <w:spacing w:val="-3"/>
        </w:rPr>
        <w:t xml:space="preserve"> </w:t>
      </w:r>
      <w:r>
        <w:rPr>
          <w:rFonts w:eastAsia="Calibri" w:cs="Calibri"/>
          <w:i/>
          <w:color w:val="4471C4"/>
        </w:rPr>
        <w:t>en</w:t>
      </w:r>
      <w:r>
        <w:rPr>
          <w:rFonts w:eastAsia="Calibri" w:cs="Calibri"/>
          <w:i/>
          <w:color w:val="4471C4"/>
          <w:spacing w:val="-47"/>
        </w:rPr>
        <w:t xml:space="preserve"> </w:t>
      </w:r>
      <w:r>
        <w:rPr>
          <w:rFonts w:eastAsia="Calibri" w:cs="Calibri"/>
          <w:i/>
          <w:color w:val="4471C4"/>
        </w:rPr>
        <w:t>annexe.</w:t>
      </w:r>
    </w:p>
    <w:p>
      <w:pPr>
        <w:pStyle w:val="Normal"/>
        <w:widowControl w:val="false"/>
        <w:spacing w:before="0" w:after="0"/>
        <w:ind w:left="501" w:right="957" w:firstLine="50"/>
        <w:jc w:val="both"/>
        <w:rPr>
          <w:rFonts w:ascii="Calibri" w:hAnsi="Calibri" w:eastAsia="Calibri" w:cs="Calibri"/>
          <w:i/>
          <w:i/>
        </w:rPr>
      </w:pPr>
      <w:r>
        <w:rPr>
          <w:rFonts w:eastAsia="Calibri" w:cs="Calibri"/>
          <w:i/>
          <w:color w:val="4471C4"/>
        </w:rPr>
        <w:t>Le</w:t>
      </w:r>
      <w:r>
        <w:rPr>
          <w:rFonts w:eastAsia="Calibri" w:cs="Calibri"/>
          <w:i/>
          <w:color w:val="4471C4"/>
          <w:spacing w:val="1"/>
        </w:rPr>
        <w:t xml:space="preserve"> </w:t>
      </w:r>
      <w:r>
        <w:rPr>
          <w:rFonts w:eastAsia="Calibri" w:cs="Calibri"/>
          <w:i/>
          <w:color w:val="4471C4"/>
        </w:rPr>
        <w:t>conseil</w:t>
      </w:r>
      <w:r>
        <w:rPr>
          <w:rFonts w:eastAsia="Calibri" w:cs="Calibri"/>
          <w:i/>
          <w:color w:val="4471C4"/>
          <w:spacing w:val="1"/>
        </w:rPr>
        <w:t xml:space="preserve"> </w:t>
      </w:r>
      <w:r>
        <w:rPr>
          <w:rFonts w:eastAsia="Calibri" w:cs="Calibri"/>
          <w:i/>
          <w:color w:val="4471C4"/>
        </w:rPr>
        <w:t>d’administration</w:t>
      </w:r>
      <w:r>
        <w:rPr>
          <w:rFonts w:eastAsia="Calibri" w:cs="Calibri"/>
          <w:i/>
          <w:color w:val="4471C4"/>
          <w:spacing w:val="1"/>
        </w:rPr>
        <w:t xml:space="preserve"> </w:t>
      </w:r>
      <w:r>
        <w:rPr>
          <w:rFonts w:eastAsia="Calibri" w:cs="Calibri"/>
          <w:i/>
          <w:color w:val="4471C4"/>
        </w:rPr>
        <w:t>s’engage</w:t>
      </w:r>
      <w:r>
        <w:rPr>
          <w:rFonts w:eastAsia="Calibri" w:cs="Calibri"/>
          <w:i/>
          <w:color w:val="4471C4"/>
          <w:spacing w:val="1"/>
        </w:rPr>
        <w:t xml:space="preserve"> </w:t>
      </w:r>
      <w:r>
        <w:rPr>
          <w:rFonts w:eastAsia="Calibri" w:cs="Calibri"/>
          <w:i/>
          <w:color w:val="4471C4"/>
        </w:rPr>
        <w:t>à</w:t>
      </w:r>
      <w:r>
        <w:rPr>
          <w:rFonts w:eastAsia="Calibri" w:cs="Calibri"/>
          <w:i/>
          <w:color w:val="4471C4"/>
          <w:spacing w:val="1"/>
        </w:rPr>
        <w:t xml:space="preserve"> </w:t>
      </w:r>
      <w:r>
        <w:rPr>
          <w:rFonts w:eastAsia="Calibri" w:cs="Calibri"/>
          <w:i/>
          <w:color w:val="4471C4"/>
        </w:rPr>
        <w:t>respecter</w:t>
      </w:r>
      <w:r>
        <w:rPr>
          <w:rFonts w:eastAsia="Calibri" w:cs="Calibri"/>
          <w:i/>
          <w:color w:val="4471C4"/>
          <w:spacing w:val="1"/>
        </w:rPr>
        <w:t xml:space="preserve"> </w:t>
      </w:r>
      <w:r>
        <w:rPr>
          <w:rFonts w:eastAsia="Calibri" w:cs="Calibri"/>
          <w:i/>
          <w:color w:val="4471C4"/>
        </w:rPr>
        <w:t>cette</w:t>
      </w:r>
      <w:r>
        <w:rPr>
          <w:rFonts w:eastAsia="Calibri" w:cs="Calibri"/>
          <w:i/>
          <w:color w:val="4471C4"/>
          <w:spacing w:val="1"/>
        </w:rPr>
        <w:t xml:space="preserve"> </w:t>
      </w:r>
      <w:r>
        <w:rPr>
          <w:rFonts w:eastAsia="Calibri" w:cs="Calibri"/>
          <w:i/>
          <w:color w:val="4471C4"/>
        </w:rPr>
        <w:t>charte</w:t>
      </w:r>
      <w:r>
        <w:rPr>
          <w:rFonts w:eastAsia="Calibri" w:cs="Calibri"/>
          <w:i/>
          <w:color w:val="4471C4"/>
          <w:spacing w:val="1"/>
        </w:rPr>
        <w:t xml:space="preserve"> </w:t>
      </w:r>
      <w:r>
        <w:rPr>
          <w:rFonts w:eastAsia="Calibri" w:cs="Calibri"/>
          <w:i/>
          <w:color w:val="4471C4"/>
        </w:rPr>
        <w:t>et</w:t>
      </w:r>
      <w:r>
        <w:rPr>
          <w:rFonts w:eastAsia="Calibri" w:cs="Calibri"/>
          <w:i/>
          <w:color w:val="4471C4"/>
          <w:spacing w:val="1"/>
        </w:rPr>
        <w:t xml:space="preserve"> </w:t>
      </w:r>
      <w:r>
        <w:rPr>
          <w:rFonts w:eastAsia="Calibri" w:cs="Calibri"/>
          <w:i/>
          <w:color w:val="4471C4"/>
        </w:rPr>
        <w:t>acte</w:t>
      </w:r>
      <w:r>
        <w:rPr>
          <w:rFonts w:eastAsia="Calibri" w:cs="Calibri"/>
          <w:i/>
          <w:color w:val="4471C4"/>
          <w:spacing w:val="1"/>
        </w:rPr>
        <w:t xml:space="preserve"> </w:t>
      </w:r>
      <w:r>
        <w:rPr>
          <w:rFonts w:eastAsia="Calibri" w:cs="Calibri"/>
          <w:i/>
          <w:color w:val="4471C4"/>
        </w:rPr>
        <w:t>son</w:t>
      </w:r>
      <w:r>
        <w:rPr>
          <w:rFonts w:eastAsia="Calibri" w:cs="Calibri"/>
          <w:i/>
          <w:color w:val="4471C4"/>
          <w:spacing w:val="1"/>
        </w:rPr>
        <w:t xml:space="preserve"> </w:t>
      </w:r>
      <w:r>
        <w:rPr>
          <w:rFonts w:eastAsia="Calibri" w:cs="Calibri"/>
          <w:i/>
          <w:color w:val="4471C4"/>
        </w:rPr>
        <w:t>implication</w:t>
      </w:r>
      <w:r>
        <w:rPr>
          <w:rFonts w:eastAsia="Calibri" w:cs="Calibri"/>
          <w:i/>
          <w:color w:val="4471C4"/>
          <w:spacing w:val="-2"/>
        </w:rPr>
        <w:t xml:space="preserve"> </w:t>
      </w:r>
      <w:r>
        <w:rPr>
          <w:rFonts w:eastAsia="Calibri" w:cs="Calibri"/>
          <w:i/>
          <w:color w:val="4471C4"/>
        </w:rPr>
        <w:t>morale,</w:t>
      </w:r>
      <w:r>
        <w:rPr>
          <w:rFonts w:eastAsia="Calibri" w:cs="Calibri"/>
          <w:i/>
          <w:color w:val="4471C4"/>
          <w:spacing w:val="-1"/>
        </w:rPr>
        <w:t xml:space="preserve"> </w:t>
      </w:r>
      <w:r>
        <w:rPr>
          <w:rFonts w:eastAsia="Calibri" w:cs="Calibri"/>
          <w:i/>
          <w:color w:val="4471C4"/>
        </w:rPr>
        <w:t>humaine</w:t>
      </w:r>
      <w:r>
        <w:rPr>
          <w:rFonts w:eastAsia="Calibri" w:cs="Calibri"/>
          <w:i/>
          <w:color w:val="4471C4"/>
          <w:spacing w:val="-1"/>
        </w:rPr>
        <w:t xml:space="preserve"> </w:t>
      </w:r>
      <w:r>
        <w:rPr>
          <w:rFonts w:eastAsia="Calibri" w:cs="Calibri"/>
          <w:i/>
          <w:color w:val="4471C4"/>
        </w:rPr>
        <w:t>et financière.</w:t>
      </w:r>
      <w:r>
        <w:rPr>
          <w:rFonts w:eastAsia="Calibri" w:cs="Calibri"/>
          <w:i/>
          <w:color w:val="4471C4"/>
          <w:spacing w:val="-1"/>
        </w:rPr>
        <w:t xml:space="preserve"> </w:t>
      </w:r>
      <w:r>
        <w:rPr>
          <w:rFonts w:eastAsia="Calibri" w:cs="Calibri"/>
          <w:i/>
          <w:color w:val="4471C4"/>
        </w:rPr>
        <w:t>Il</w:t>
      </w:r>
      <w:r>
        <w:rPr>
          <w:rFonts w:eastAsia="Calibri" w:cs="Calibri"/>
          <w:i/>
          <w:color w:val="4471C4"/>
          <w:spacing w:val="-2"/>
        </w:rPr>
        <w:t xml:space="preserve"> </w:t>
      </w:r>
      <w:r>
        <w:rPr>
          <w:rFonts w:eastAsia="Calibri" w:cs="Calibri"/>
          <w:i/>
          <w:color w:val="4471C4"/>
        </w:rPr>
        <w:t>veille</w:t>
      </w:r>
      <w:r>
        <w:rPr>
          <w:rFonts w:eastAsia="Calibri" w:cs="Calibri"/>
          <w:i/>
          <w:color w:val="4471C4"/>
          <w:spacing w:val="-4"/>
        </w:rPr>
        <w:t xml:space="preserve"> </w:t>
      </w:r>
      <w:r>
        <w:rPr>
          <w:rFonts w:eastAsia="Calibri" w:cs="Calibri"/>
          <w:i/>
          <w:color w:val="4471C4"/>
        </w:rPr>
        <w:t>à son</w:t>
      </w:r>
      <w:r>
        <w:rPr>
          <w:rFonts w:eastAsia="Calibri" w:cs="Calibri"/>
          <w:i/>
          <w:color w:val="4471C4"/>
          <w:spacing w:val="-1"/>
        </w:rPr>
        <w:t xml:space="preserve"> </w:t>
      </w:r>
      <w:r>
        <w:rPr>
          <w:rFonts w:eastAsia="Calibri" w:cs="Calibri"/>
          <w:i/>
          <w:color w:val="4471C4"/>
        </w:rPr>
        <w:t>bon</w:t>
      </w:r>
      <w:r>
        <w:rPr>
          <w:rFonts w:eastAsia="Calibri" w:cs="Calibri"/>
          <w:i/>
          <w:color w:val="4471C4"/>
          <w:spacing w:val="-2"/>
        </w:rPr>
        <w:t xml:space="preserve"> </w:t>
      </w:r>
      <w:r>
        <w:rPr>
          <w:rFonts w:eastAsia="Calibri" w:cs="Calibri"/>
          <w:i/>
          <w:color w:val="4471C4"/>
        </w:rPr>
        <w:t>fonctionnement.</w:t>
      </w:r>
    </w:p>
    <w:p>
      <w:pPr>
        <w:pStyle w:val="Normal"/>
        <w:widowControl w:val="false"/>
        <w:spacing w:lineRule="auto" w:line="240" w:before="4" w:after="0"/>
        <w:jc w:val="both"/>
        <w:rPr>
          <w:rFonts w:ascii="Calibri" w:hAnsi="Calibri" w:eastAsia="Calibri" w:cs="Calibri"/>
          <w:i/>
          <w:i/>
          <w:sz w:val="16"/>
          <w:szCs w:val="10"/>
        </w:rPr>
      </w:pPr>
      <w:r>
        <w:rPr>
          <w:rFonts w:eastAsia="Calibri" w:cs="Calibri"/>
          <w:i/>
          <w:sz w:val="16"/>
          <w:szCs w:val="10"/>
        </w:rPr>
      </w:r>
    </w:p>
    <w:p>
      <w:pPr>
        <w:pStyle w:val="Normal"/>
        <w:widowControl w:val="false"/>
        <w:spacing w:lineRule="auto" w:line="259" w:before="0" w:after="0"/>
        <w:ind w:left="501" w:right="956" w:hanging="0"/>
        <w:jc w:val="both"/>
        <w:rPr>
          <w:rFonts w:ascii="Calibri" w:hAnsi="Calibri" w:eastAsia="Calibri" w:cs="Calibri"/>
          <w:i/>
          <w:i/>
        </w:rPr>
      </w:pPr>
      <w:r>
        <w:rPr>
          <w:rFonts w:eastAsia="Calibri" w:cs="Calibri"/>
          <w:i/>
          <w:color w:val="4471C4"/>
        </w:rPr>
        <w:t>Cet</w:t>
      </w:r>
      <w:r>
        <w:rPr>
          <w:rFonts w:eastAsia="Calibri" w:cs="Calibri"/>
          <w:i/>
          <w:color w:val="4471C4"/>
          <w:spacing w:val="-7"/>
        </w:rPr>
        <w:t xml:space="preserve"> </w:t>
      </w:r>
      <w:r>
        <w:rPr>
          <w:rFonts w:eastAsia="Calibri" w:cs="Calibri"/>
          <w:i/>
          <w:color w:val="4471C4"/>
        </w:rPr>
        <w:t>engagement</w:t>
      </w:r>
      <w:r>
        <w:rPr>
          <w:rFonts w:eastAsia="Calibri" w:cs="Calibri"/>
          <w:i/>
          <w:color w:val="4471C4"/>
          <w:spacing w:val="-6"/>
        </w:rPr>
        <w:t xml:space="preserve"> </w:t>
      </w:r>
      <w:r>
        <w:rPr>
          <w:rFonts w:eastAsia="Calibri" w:cs="Calibri"/>
          <w:i/>
          <w:color w:val="4471C4"/>
        </w:rPr>
        <w:t>est</w:t>
      </w:r>
      <w:r>
        <w:rPr>
          <w:rFonts w:eastAsia="Calibri" w:cs="Calibri"/>
          <w:i/>
          <w:color w:val="4471C4"/>
          <w:spacing w:val="-6"/>
        </w:rPr>
        <w:t xml:space="preserve"> </w:t>
      </w:r>
      <w:r>
        <w:rPr>
          <w:rFonts w:eastAsia="Calibri" w:cs="Calibri"/>
          <w:i/>
          <w:color w:val="4471C4"/>
        </w:rPr>
        <w:t>pluripartite</w:t>
      </w:r>
      <w:r>
        <w:rPr>
          <w:rFonts w:eastAsia="Calibri" w:cs="Calibri"/>
          <w:i/>
          <w:color w:val="4471C4"/>
          <w:spacing w:val="-6"/>
        </w:rPr>
        <w:t xml:space="preserve"> </w:t>
      </w:r>
      <w:r>
        <w:rPr>
          <w:rFonts w:eastAsia="Calibri" w:cs="Calibri"/>
          <w:i/>
          <w:color w:val="4471C4"/>
        </w:rPr>
        <w:t>et</w:t>
      </w:r>
      <w:r>
        <w:rPr>
          <w:rFonts w:eastAsia="Calibri" w:cs="Calibri"/>
          <w:i/>
          <w:color w:val="4471C4"/>
          <w:spacing w:val="-6"/>
        </w:rPr>
        <w:t xml:space="preserve"> </w:t>
      </w:r>
      <w:r>
        <w:rPr>
          <w:rFonts w:eastAsia="Calibri" w:cs="Calibri"/>
          <w:i/>
          <w:color w:val="4471C4"/>
        </w:rPr>
        <w:t>concerne</w:t>
      </w:r>
      <w:r>
        <w:rPr>
          <w:rFonts w:eastAsia="Calibri" w:cs="Calibri"/>
          <w:i/>
          <w:color w:val="4471C4"/>
          <w:spacing w:val="-7"/>
        </w:rPr>
        <w:t xml:space="preserve"> </w:t>
      </w:r>
      <w:r>
        <w:rPr>
          <w:rFonts w:eastAsia="Calibri" w:cs="Calibri"/>
          <w:i/>
          <w:color w:val="4471C4"/>
        </w:rPr>
        <w:t>les</w:t>
      </w:r>
      <w:r>
        <w:rPr>
          <w:rFonts w:eastAsia="Calibri" w:cs="Calibri"/>
          <w:i/>
          <w:color w:val="4471C4"/>
          <w:spacing w:val="-6"/>
        </w:rPr>
        <w:t xml:space="preserve"> </w:t>
      </w:r>
      <w:r>
        <w:rPr>
          <w:rFonts w:eastAsia="Calibri" w:cs="Calibri"/>
          <w:i/>
          <w:color w:val="4471C4"/>
        </w:rPr>
        <w:t>communes</w:t>
      </w:r>
      <w:r>
        <w:rPr>
          <w:rFonts w:eastAsia="Calibri" w:cs="Calibri"/>
          <w:i/>
          <w:color w:val="4471C4"/>
          <w:spacing w:val="-6"/>
        </w:rPr>
        <w:t xml:space="preserve"> </w:t>
      </w:r>
      <w:r>
        <w:rPr>
          <w:rFonts w:eastAsia="Calibri" w:cs="Calibri"/>
          <w:i/>
          <w:color w:val="4471C4"/>
        </w:rPr>
        <w:t>de</w:t>
      </w:r>
      <w:r>
        <w:rPr>
          <w:rFonts w:eastAsia="Calibri" w:cs="Calibri"/>
          <w:i/>
          <w:color w:val="4471C4"/>
          <w:spacing w:val="-6"/>
        </w:rPr>
        <w:t xml:space="preserve"> </w:t>
      </w:r>
      <w:r>
        <w:rPr>
          <w:rFonts w:eastAsia="Calibri" w:cs="Calibri"/>
          <w:i/>
          <w:color w:val="4471C4"/>
        </w:rPr>
        <w:t>Corbel,</w:t>
      </w:r>
      <w:r>
        <w:rPr>
          <w:rFonts w:eastAsia="Calibri" w:cs="Calibri"/>
          <w:i/>
          <w:color w:val="4471C4"/>
          <w:spacing w:val="-7"/>
        </w:rPr>
        <w:t xml:space="preserve"> </w:t>
      </w:r>
      <w:r>
        <w:rPr>
          <w:rFonts w:eastAsia="Calibri" w:cs="Calibri"/>
          <w:i/>
          <w:color w:val="4471C4"/>
        </w:rPr>
        <w:t>Entremont</w:t>
      </w:r>
      <w:r>
        <w:rPr>
          <w:rFonts w:eastAsia="Calibri" w:cs="Calibri"/>
          <w:i/>
          <w:color w:val="4471C4"/>
          <w:spacing w:val="-7"/>
        </w:rPr>
        <w:t xml:space="preserve"> </w:t>
      </w:r>
      <w:r>
        <w:rPr>
          <w:rFonts w:eastAsia="Calibri" w:cs="Calibri"/>
          <w:i/>
          <w:color w:val="4471C4"/>
        </w:rPr>
        <w:t>le</w:t>
      </w:r>
      <w:r>
        <w:rPr>
          <w:rFonts w:eastAsia="Calibri" w:cs="Calibri"/>
          <w:i/>
          <w:color w:val="4471C4"/>
          <w:spacing w:val="-47"/>
        </w:rPr>
        <w:t xml:space="preserve"> </w:t>
      </w:r>
      <w:r>
        <w:rPr>
          <w:rFonts w:eastAsia="Calibri" w:cs="Calibri"/>
          <w:i/>
          <w:color w:val="4471C4"/>
        </w:rPr>
        <w:t>Vieux, Saint Pierre d’Entremont Isère et de Saint Pierre d’Entremont Savoie, ainsi</w:t>
      </w:r>
      <w:r>
        <w:rPr>
          <w:rFonts w:eastAsia="Calibri" w:cs="Calibri"/>
          <w:i/>
          <w:color w:val="4471C4"/>
          <w:spacing w:val="1"/>
        </w:rPr>
        <w:t xml:space="preserve"> </w:t>
      </w:r>
      <w:r>
        <w:rPr>
          <w:rFonts w:eastAsia="Calibri" w:cs="Calibri"/>
          <w:i/>
          <w:color w:val="4471C4"/>
        </w:rPr>
        <w:t>que l’AADEC</w:t>
      </w:r>
      <w:r>
        <w:rPr>
          <w:rFonts w:eastAsia="Calibri" w:cs="Calibri"/>
          <w:i/>
        </w:rPr>
        <w:t>.</w:t>
      </w:r>
    </w:p>
    <w:p>
      <w:pPr>
        <w:pStyle w:val="Normal"/>
        <w:widowControl w:val="false"/>
        <w:spacing w:lineRule="auto" w:line="240" w:before="10" w:after="0"/>
        <w:jc w:val="both"/>
        <w:rPr>
          <w:rFonts w:ascii="Calibri" w:hAnsi="Calibri" w:eastAsia="Calibri" w:cs="Calibri"/>
          <w:i/>
          <w:i/>
          <w:sz w:val="12"/>
        </w:rPr>
      </w:pPr>
      <w:r>
        <w:rPr>
          <w:rFonts w:eastAsia="Calibri" w:cs="Calibri"/>
          <w:i/>
          <w:sz w:val="12"/>
        </w:rPr>
        <mc:AlternateContent>
          <mc:Choice Requires="wps">
            <w:drawing>
              <wp:anchor behindDoc="0" distT="0" distB="0" distL="0" distR="0" simplePos="0" locked="0" layoutInCell="0" allowOverlap="1" relativeHeight="16" wp14:anchorId="261024AF">
                <wp:simplePos x="0" y="0"/>
                <wp:positionH relativeFrom="page">
                  <wp:posOffset>1430020</wp:posOffset>
                </wp:positionH>
                <wp:positionV relativeFrom="paragraph">
                  <wp:posOffset>124460</wp:posOffset>
                </wp:positionV>
                <wp:extent cx="4700905" cy="6350"/>
                <wp:effectExtent l="0" t="0" r="0" b="0"/>
                <wp:wrapTopAndBottom/>
                <wp:docPr id="6" name="Rectangle 4"/>
                <a:graphic xmlns:a="http://schemas.openxmlformats.org/drawingml/2006/main">
                  <a:graphicData uri="http://schemas.microsoft.com/office/word/2010/wordprocessingShape">
                    <wps:wsp>
                      <wps:cNvSpPr/>
                      <wps:spPr>
                        <a:xfrm>
                          <a:off x="0" y="0"/>
                          <a:ext cx="4700880" cy="6480"/>
                        </a:xfrm>
                        <a:prstGeom prst="rect">
                          <a:avLst/>
                        </a:prstGeom>
                        <a:solidFill>
                          <a:srgbClr val="4471c4"/>
                        </a:solidFill>
                        <a:ln w="0">
                          <a:noFill/>
                        </a:ln>
                      </wps:spPr>
                      <wps:style>
                        <a:lnRef idx="0"/>
                        <a:fillRef idx="0"/>
                        <a:effectRef idx="0"/>
                        <a:fontRef idx="minor"/>
                      </wps:style>
                      <wps:bodyPr/>
                    </wps:wsp>
                  </a:graphicData>
                </a:graphic>
              </wp:anchor>
            </w:drawing>
          </mc:Choice>
          <mc:Fallback>
            <w:pict>
              <v:rect id="shape_0" ID="Rectangle 4" path="m0,0l-2147483645,0l-2147483645,-2147483646l0,-2147483646xe" fillcolor="#4471c4" stroked="f" o:allowincell="f" style="position:absolute;margin-left:112.6pt;margin-top:9.8pt;width:370.1pt;height:0.45pt;mso-wrap-style:none;v-text-anchor:middle;mso-position-horizontal-relative:page" wp14:anchorId="261024AF">
                <v:fill o:detectmouseclick="t" type="solid" color2="#bb8e3b"/>
                <v:stroke color="#3465a4" joinstyle="round" endcap="flat"/>
                <w10:wrap type="topAndBottom"/>
              </v:rect>
            </w:pict>
          </mc:Fallback>
        </mc:AlternateContent>
      </w:r>
    </w:p>
    <w:p>
      <w:pPr>
        <w:pStyle w:val="Normal"/>
        <w:widowControl w:val="false"/>
        <w:spacing w:lineRule="auto" w:line="240" w:before="0" w:after="0"/>
        <w:jc w:val="both"/>
        <w:rPr>
          <w:rFonts w:ascii="Calibri" w:hAnsi="Calibri" w:eastAsia="Calibri" w:cs="Calibri"/>
          <w:i/>
          <w:i/>
          <w:color w:val="4471C4"/>
        </w:rPr>
      </w:pPr>
      <w:r>
        <w:rPr>
          <w:rFonts w:eastAsia="Calibri" w:cs="Calibri"/>
          <w:i/>
          <w:color w:val="4471C4"/>
        </w:rPr>
      </w:r>
    </w:p>
    <w:p>
      <w:pPr>
        <w:pStyle w:val="Normal"/>
        <w:widowControl w:val="false"/>
        <w:spacing w:lineRule="auto" w:line="240" w:before="0" w:after="0"/>
        <w:jc w:val="both"/>
        <w:rPr>
          <w:rFonts w:ascii="Calibri" w:hAnsi="Calibri" w:eastAsia="Calibri" w:cs="Calibri"/>
          <w:i/>
          <w:i/>
          <w:color w:val="4471C4"/>
          <w:u w:val="single"/>
        </w:rPr>
      </w:pPr>
      <w:r>
        <w:rPr>
          <w:rFonts w:eastAsia="Calibri" w:cs="Calibri"/>
          <w:i/>
          <w:color w:val="4471C4"/>
          <w:u w:val="single"/>
        </w:rPr>
        <w:t>Résolution :</w:t>
      </w:r>
    </w:p>
    <w:p>
      <w:pPr>
        <w:pStyle w:val="Normal"/>
        <w:widowControl w:val="false"/>
        <w:spacing w:lineRule="auto" w:line="240" w:before="0" w:after="0"/>
        <w:jc w:val="both"/>
        <w:rPr>
          <w:rFonts w:ascii="Calibri" w:hAnsi="Calibri" w:eastAsia="Calibri" w:cs="Calibri"/>
          <w:i/>
          <w:i/>
          <w:color w:val="4471C4"/>
          <w:sz w:val="14"/>
          <w:szCs w:val="14"/>
          <w:u w:val="single"/>
        </w:rPr>
      </w:pPr>
      <w:r>
        <w:rPr>
          <w:rFonts w:eastAsia="Calibri" w:cs="Calibri"/>
          <w:i/>
          <w:color w:val="4471C4"/>
          <w:sz w:val="14"/>
          <w:szCs w:val="14"/>
          <w:u w:val="single"/>
        </w:rPr>
      </w:r>
    </w:p>
    <w:p>
      <w:pPr>
        <w:pStyle w:val="Normal"/>
        <w:widowControl w:val="false"/>
        <w:spacing w:lineRule="auto" w:line="240" w:before="0" w:after="0"/>
        <w:jc w:val="both"/>
        <w:rPr>
          <w:rFonts w:ascii="Calibri" w:hAnsi="Calibri" w:eastAsia="Calibri" w:cs="Calibri"/>
          <w:iCs/>
        </w:rPr>
      </w:pPr>
      <w:r>
        <w:rPr>
          <w:rFonts w:eastAsia="Calibri" w:cs="Calibri"/>
          <w:i/>
          <w:color w:val="4471C4"/>
        </w:rPr>
        <w:t xml:space="preserve"> </w:t>
      </w:r>
      <w:r>
        <w:rPr>
          <w:rFonts w:eastAsia="Calibri" w:cs="Calibri"/>
          <w:i/>
        </w:rPr>
        <w:t xml:space="preserve">10 voix favorables </w:t>
      </w:r>
      <w:r>
        <w:rPr>
          <w:rFonts w:eastAsia="Calibri" w:cs="Calibri"/>
          <w:iCs/>
        </w:rPr>
        <w:t>à porter et animer le Conseil municipal Jeune.</w:t>
      </w:r>
    </w:p>
    <w:p>
      <w:pPr>
        <w:pStyle w:val="Normal"/>
        <w:widowControl w:val="false"/>
        <w:spacing w:lineRule="auto" w:line="240" w:before="6" w:after="0"/>
        <w:jc w:val="both"/>
        <w:rPr>
          <w:rFonts w:ascii="Calibri" w:hAnsi="Calibri" w:eastAsia="Calibri" w:cs="Calibri"/>
          <w:i/>
          <w:i/>
          <w:sz w:val="27"/>
        </w:rPr>
      </w:pPr>
      <w:r>
        <w:rPr>
          <w:rFonts w:eastAsia="Calibri" w:cs="Calibri"/>
          <w:i/>
          <w:sz w:val="27"/>
        </w:rPr>
      </w:r>
    </w:p>
    <w:p>
      <w:pPr>
        <w:pStyle w:val="Normal"/>
        <w:widowControl w:val="false"/>
        <w:numPr>
          <w:ilvl w:val="0"/>
          <w:numId w:val="3"/>
        </w:numPr>
        <w:tabs>
          <w:tab w:val="clear" w:pos="708"/>
          <w:tab w:val="left" w:pos="796" w:leader="none"/>
          <w:tab w:val="left" w:pos="797" w:leader="none"/>
        </w:tabs>
        <w:spacing w:lineRule="auto" w:line="240" w:before="213"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Validation du Commissaire aux comptes</w:t>
      </w:r>
    </w:p>
    <w:p>
      <w:pPr>
        <w:pStyle w:val="Normal"/>
        <w:widowControl w:val="false"/>
        <w:numPr>
          <w:ilvl w:val="0"/>
          <w:numId w:val="0"/>
        </w:numPr>
        <w:tabs>
          <w:tab w:val="clear" w:pos="708"/>
          <w:tab w:val="left" w:pos="796" w:leader="none"/>
          <w:tab w:val="left" w:pos="797" w:leader="none"/>
        </w:tabs>
        <w:spacing w:lineRule="auto" w:line="240" w:before="35" w:after="0"/>
        <w:ind w:left="643" w:hanging="0"/>
        <w:jc w:val="both"/>
        <w:outlineLvl w:val="0"/>
        <w:rPr>
          <w:rFonts w:ascii="Calibri Light" w:hAnsi="Calibri Light" w:eastAsia="Calibri Light" w:cs="Calibri Light"/>
          <w:sz w:val="32"/>
          <w:szCs w:val="32"/>
        </w:rPr>
      </w:pPr>
      <w:r>
        <w:rPr>
          <w:rFonts w:eastAsia="Calibri Light" w:cs="Calibri Light" w:ascii="Calibri Light" w:hAnsi="Calibri Light"/>
          <w:sz w:val="32"/>
          <w:szCs w:val="32"/>
        </w:rPr>
      </w:r>
    </w:p>
    <w:p>
      <w:pPr>
        <w:pStyle w:val="Normal"/>
        <w:widowControl w:val="false"/>
        <w:spacing w:lineRule="auto" w:line="240" w:before="9" w:after="0"/>
        <w:jc w:val="both"/>
        <w:rPr>
          <w:rFonts w:ascii="Calibri" w:hAnsi="Calibri" w:eastAsia="Calibri" w:cs="Calibri"/>
        </w:rPr>
      </w:pPr>
      <w:r>
        <w:rPr>
          <w:rFonts w:eastAsia="Calibri" w:cs="Calibri"/>
        </w:rPr>
        <w:t>Cabinet LDMR suit plusieurs associations locales.</w:t>
      </w:r>
    </w:p>
    <w:p>
      <w:pPr>
        <w:pStyle w:val="Normal"/>
        <w:widowControl w:val="false"/>
        <w:spacing w:lineRule="auto" w:line="240" w:before="9" w:after="0"/>
        <w:jc w:val="both"/>
        <w:rPr>
          <w:rFonts w:ascii="Calibri" w:hAnsi="Calibri" w:eastAsia="Calibri" w:cs="Calibri"/>
        </w:rPr>
      </w:pPr>
      <w:r>
        <w:rPr>
          <w:rFonts w:eastAsia="Calibri" w:cs="Calibri"/>
        </w:rPr>
        <w:t>Le Cabinet a souligné que nous devrions avoir un commissaire aux comptes depuis de nombreuses années.</w:t>
      </w:r>
    </w:p>
    <w:p>
      <w:pPr>
        <w:pStyle w:val="Normal"/>
        <w:widowControl w:val="false"/>
        <w:spacing w:lineRule="auto" w:line="240" w:before="9" w:after="0"/>
        <w:jc w:val="both"/>
        <w:rPr>
          <w:rFonts w:ascii="Calibri Light" w:hAnsi="Calibri Light" w:eastAsia="Calibri" w:cs="Calibri"/>
        </w:rPr>
      </w:pPr>
      <w:r>
        <w:rPr>
          <w:rFonts w:eastAsia="Calibri" w:cs="Calibri"/>
        </w:rPr>
        <w:t xml:space="preserve"> </w:t>
      </w:r>
      <w:r>
        <w:rPr>
          <w:rFonts w:eastAsia="Calibri" w:cs="Calibri"/>
        </w:rPr>
        <w:t>L’association va restructurer la conformité des documents, gros travail sur la comptabilité à venir.</w:t>
      </w:r>
    </w:p>
    <w:p>
      <w:pPr>
        <w:pStyle w:val="Normal"/>
        <w:widowControl w:val="false"/>
        <w:spacing w:lineRule="auto" w:line="240" w:before="169" w:after="0"/>
        <w:ind w:left="1300" w:hanging="0"/>
        <w:jc w:val="both"/>
        <w:rPr>
          <w:rFonts w:ascii="Calibri" w:hAnsi="Calibri" w:eastAsia="Calibri" w:cs="Calibri"/>
          <w:i/>
          <w:i/>
        </w:rPr>
      </w:pPr>
      <w:r>
        <w:rPr>
          <w:rFonts w:eastAsia="Calibri" w:cs="Calibri"/>
          <w:i/>
          <w:color w:val="4471C4"/>
        </w:rPr>
        <w:t>Le</w:t>
      </w:r>
      <w:r>
        <w:rPr>
          <w:rFonts w:eastAsia="Calibri" w:cs="Calibri"/>
          <w:i/>
          <w:color w:val="4471C4"/>
          <w:spacing w:val="-2"/>
        </w:rPr>
        <w:t xml:space="preserve"> </w:t>
      </w:r>
      <w:r>
        <w:rPr>
          <w:rFonts w:eastAsia="Calibri" w:cs="Calibri"/>
          <w:i/>
          <w:color w:val="4471C4"/>
        </w:rPr>
        <w:t>bureau</w:t>
      </w:r>
      <w:r>
        <w:rPr>
          <w:rFonts w:eastAsia="Calibri" w:cs="Calibri"/>
          <w:i/>
          <w:color w:val="4471C4"/>
          <w:spacing w:val="-3"/>
        </w:rPr>
        <w:t xml:space="preserve"> </w:t>
      </w:r>
      <w:r>
        <w:rPr>
          <w:rFonts w:eastAsia="Calibri" w:cs="Calibri"/>
          <w:i/>
          <w:color w:val="4471C4"/>
        </w:rPr>
        <w:t>propose</w:t>
      </w:r>
      <w:r>
        <w:rPr>
          <w:rFonts w:eastAsia="Calibri" w:cs="Calibri"/>
          <w:i/>
          <w:color w:val="4471C4"/>
          <w:spacing w:val="-5"/>
        </w:rPr>
        <w:t xml:space="preserve"> </w:t>
      </w:r>
      <w:r>
        <w:rPr>
          <w:rFonts w:eastAsia="Calibri" w:cs="Calibri"/>
          <w:i/>
          <w:color w:val="4471C4"/>
        </w:rPr>
        <w:t>au</w:t>
      </w:r>
      <w:r>
        <w:rPr>
          <w:rFonts w:eastAsia="Calibri" w:cs="Calibri"/>
          <w:i/>
          <w:color w:val="4471C4"/>
          <w:spacing w:val="-2"/>
        </w:rPr>
        <w:t xml:space="preserve"> </w:t>
      </w:r>
      <w:r>
        <w:rPr>
          <w:rFonts w:eastAsia="Calibri" w:cs="Calibri"/>
          <w:i/>
          <w:color w:val="4471C4"/>
        </w:rPr>
        <w:t>CA</w:t>
      </w:r>
      <w:r>
        <w:rPr>
          <w:rFonts w:eastAsia="Calibri" w:cs="Calibri"/>
          <w:i/>
          <w:color w:val="4471C4"/>
          <w:spacing w:val="-2"/>
        </w:rPr>
        <w:t xml:space="preserve"> </w:t>
      </w:r>
      <w:r>
        <w:rPr>
          <w:rFonts w:eastAsia="Calibri" w:cs="Calibri"/>
          <w:i/>
          <w:color w:val="4471C4"/>
        </w:rPr>
        <w:t>de</w:t>
      </w:r>
      <w:r>
        <w:rPr>
          <w:rFonts w:eastAsia="Calibri" w:cs="Calibri"/>
          <w:i/>
          <w:color w:val="4471C4"/>
          <w:spacing w:val="-2"/>
        </w:rPr>
        <w:t xml:space="preserve"> </w:t>
      </w:r>
      <w:r>
        <w:rPr>
          <w:rFonts w:eastAsia="Calibri" w:cs="Calibri"/>
          <w:i/>
          <w:color w:val="4471C4"/>
        </w:rPr>
        <w:t>délibérer :</w:t>
      </w:r>
    </w:p>
    <w:p>
      <w:pPr>
        <w:pStyle w:val="Normal"/>
        <w:widowControl w:val="false"/>
        <w:spacing w:lineRule="auto" w:line="240" w:before="8" w:after="0"/>
        <w:jc w:val="both"/>
        <w:rPr>
          <w:rFonts w:ascii="Calibri" w:hAnsi="Calibri" w:eastAsia="Calibri" w:cs="Calibri"/>
          <w:i/>
          <w:i/>
          <w:sz w:val="16"/>
          <w:szCs w:val="12"/>
        </w:rPr>
      </w:pPr>
      <w:r>
        <w:rPr>
          <w:rFonts w:eastAsia="Calibri" w:cs="Calibri"/>
          <w:i/>
          <w:sz w:val="16"/>
          <w:szCs w:val="12"/>
        </w:rPr>
      </w:r>
    </w:p>
    <w:p>
      <w:pPr>
        <w:pStyle w:val="Normal"/>
        <w:widowControl w:val="false"/>
        <w:spacing w:lineRule="auto" w:line="240" w:before="57" w:after="0"/>
        <w:ind w:right="162" w:hanging="0"/>
        <w:jc w:val="both"/>
        <w:rPr>
          <w:rFonts w:ascii="Calibri" w:hAnsi="Calibri" w:eastAsia="Calibri" w:cs="Calibri"/>
          <w:i/>
          <w:i/>
        </w:rPr>
      </w:pPr>
      <w:r>
        <w:rPr>
          <w:rFonts w:eastAsia="Calibri" w:cs="Calibri"/>
          <w:i/>
          <w:color w:val="4471C4"/>
          <w:u w:val="single" w:color="4471C4"/>
        </w:rPr>
        <w:t>Attribution</w:t>
      </w:r>
      <w:r>
        <w:rPr>
          <w:rFonts w:eastAsia="Calibri" w:cs="Calibri"/>
          <w:i/>
          <w:color w:val="4471C4"/>
          <w:spacing w:val="-2"/>
          <w:u w:val="single" w:color="4471C4"/>
        </w:rPr>
        <w:t xml:space="preserve"> </w:t>
      </w:r>
      <w:r>
        <w:rPr>
          <w:rFonts w:eastAsia="Calibri" w:cs="Calibri"/>
          <w:i/>
          <w:color w:val="4471C4"/>
          <w:u w:val="single" w:color="4471C4"/>
        </w:rPr>
        <w:t>de</w:t>
      </w:r>
      <w:r>
        <w:rPr>
          <w:rFonts w:eastAsia="Calibri" w:cs="Calibri"/>
          <w:i/>
          <w:color w:val="4471C4"/>
          <w:spacing w:val="-4"/>
          <w:u w:val="single" w:color="4471C4"/>
        </w:rPr>
        <w:t xml:space="preserve"> </w:t>
      </w:r>
      <w:r>
        <w:rPr>
          <w:rFonts w:eastAsia="Calibri" w:cs="Calibri"/>
          <w:i/>
          <w:color w:val="4471C4"/>
          <w:u w:val="single" w:color="4471C4"/>
        </w:rPr>
        <w:t>la</w:t>
      </w:r>
      <w:r>
        <w:rPr>
          <w:rFonts w:eastAsia="Calibri" w:cs="Calibri"/>
          <w:i/>
          <w:color w:val="4471C4"/>
          <w:spacing w:val="-1"/>
          <w:u w:val="single" w:color="4471C4"/>
        </w:rPr>
        <w:t xml:space="preserve"> </w:t>
      </w:r>
      <w:r>
        <w:rPr>
          <w:rFonts w:eastAsia="Calibri" w:cs="Calibri"/>
          <w:i/>
          <w:color w:val="4471C4"/>
          <w:u w:val="single" w:color="4471C4"/>
        </w:rPr>
        <w:t>fonction</w:t>
      </w:r>
      <w:r>
        <w:rPr>
          <w:rFonts w:eastAsia="Calibri" w:cs="Calibri"/>
          <w:i/>
          <w:color w:val="4471C4"/>
          <w:spacing w:val="-2"/>
          <w:u w:val="single" w:color="4471C4"/>
        </w:rPr>
        <w:t xml:space="preserve"> </w:t>
      </w:r>
      <w:r>
        <w:rPr>
          <w:rFonts w:eastAsia="Calibri" w:cs="Calibri"/>
          <w:i/>
          <w:color w:val="4471C4"/>
          <w:u w:val="single" w:color="4471C4"/>
        </w:rPr>
        <w:t>de commissaire</w:t>
      </w:r>
      <w:r>
        <w:rPr>
          <w:rFonts w:eastAsia="Calibri" w:cs="Calibri"/>
          <w:i/>
          <w:color w:val="4471C4"/>
          <w:spacing w:val="-1"/>
          <w:u w:val="single" w:color="4471C4"/>
        </w:rPr>
        <w:t xml:space="preserve"> </w:t>
      </w:r>
      <w:r>
        <w:rPr>
          <w:rFonts w:eastAsia="Calibri" w:cs="Calibri"/>
          <w:i/>
          <w:color w:val="4471C4"/>
          <w:u w:val="single" w:color="4471C4"/>
        </w:rPr>
        <w:t>aux</w:t>
      </w:r>
      <w:r>
        <w:rPr>
          <w:rFonts w:eastAsia="Calibri" w:cs="Calibri"/>
          <w:i/>
          <w:color w:val="4471C4"/>
          <w:spacing w:val="-1"/>
          <w:u w:val="single" w:color="4471C4"/>
        </w:rPr>
        <w:t xml:space="preserve"> </w:t>
      </w:r>
      <w:r>
        <w:rPr>
          <w:rFonts w:eastAsia="Calibri" w:cs="Calibri"/>
          <w:i/>
          <w:color w:val="4471C4"/>
          <w:u w:val="single" w:color="4471C4"/>
        </w:rPr>
        <w:t>comptes</w:t>
      </w:r>
      <w:r>
        <w:rPr>
          <w:rFonts w:eastAsia="Calibri" w:cs="Calibri"/>
          <w:i/>
          <w:color w:val="4471C4"/>
          <w:spacing w:val="-1"/>
          <w:u w:val="single" w:color="4471C4"/>
        </w:rPr>
        <w:t xml:space="preserve"> </w:t>
      </w:r>
      <w:r>
        <w:rPr>
          <w:rFonts w:eastAsia="Calibri" w:cs="Calibri"/>
          <w:i/>
          <w:color w:val="4471C4"/>
          <w:u w:val="single" w:color="4471C4"/>
        </w:rPr>
        <w:t>de</w:t>
      </w:r>
      <w:r>
        <w:rPr>
          <w:rFonts w:eastAsia="Calibri" w:cs="Calibri"/>
          <w:i/>
          <w:color w:val="4471C4"/>
          <w:spacing w:val="-1"/>
          <w:u w:val="single" w:color="4471C4"/>
        </w:rPr>
        <w:t xml:space="preserve"> </w:t>
      </w:r>
      <w:r>
        <w:rPr>
          <w:rFonts w:eastAsia="Calibri" w:cs="Calibri"/>
          <w:i/>
          <w:color w:val="4471C4"/>
          <w:u w:val="single" w:color="4471C4"/>
        </w:rPr>
        <w:t>l’association</w:t>
      </w:r>
      <w:r>
        <w:rPr>
          <w:rFonts w:eastAsia="Calibri" w:cs="Calibri"/>
          <w:i/>
          <w:color w:val="4471C4"/>
          <w:spacing w:val="-2"/>
          <w:u w:val="single" w:color="4471C4"/>
        </w:rPr>
        <w:t xml:space="preserve"> </w:t>
      </w:r>
      <w:r>
        <w:rPr>
          <w:rFonts w:eastAsia="Calibri" w:cs="Calibri"/>
          <w:i/>
          <w:color w:val="4471C4"/>
          <w:u w:val="single" w:color="4471C4"/>
        </w:rPr>
        <w:t>AADEC</w:t>
      </w:r>
    </w:p>
    <w:p>
      <w:pPr>
        <w:pStyle w:val="Normal"/>
        <w:widowControl w:val="false"/>
        <w:spacing w:before="57" w:after="0"/>
        <w:ind w:right="1090" w:hanging="0"/>
        <w:jc w:val="both"/>
        <w:rPr>
          <w:rFonts w:ascii="Calibri" w:hAnsi="Calibri" w:eastAsia="Calibri" w:cs="Calibri"/>
          <w:i/>
          <w:i/>
        </w:rPr>
      </w:pPr>
      <w:r>
        <w:rPr>
          <w:rFonts w:eastAsia="Calibri" w:cs="Calibri"/>
          <w:i/>
          <w:color w:val="4471C4"/>
        </w:rPr>
        <w:t>Le conseil d’administration de l’AADEC présidé par Madame Alexandra</w:t>
      </w:r>
      <w:r>
        <w:rPr>
          <w:rFonts w:eastAsia="Calibri" w:cs="Calibri"/>
          <w:i/>
          <w:color w:val="4471C4"/>
          <w:spacing w:val="1"/>
        </w:rPr>
        <w:t xml:space="preserve"> </w:t>
      </w:r>
      <w:r>
        <w:rPr>
          <w:rFonts w:eastAsia="Calibri" w:cs="Calibri"/>
          <w:i/>
          <w:color w:val="4471C4"/>
        </w:rPr>
        <w:t>REVERCHON</w:t>
      </w:r>
      <w:r>
        <w:rPr>
          <w:rFonts w:eastAsia="Calibri" w:cs="Calibri"/>
          <w:i/>
          <w:color w:val="4471C4"/>
          <w:spacing w:val="-3"/>
        </w:rPr>
        <w:t xml:space="preserve"> </w:t>
      </w:r>
      <w:r>
        <w:rPr>
          <w:rFonts w:eastAsia="Calibri" w:cs="Calibri"/>
          <w:i/>
          <w:color w:val="4471C4"/>
        </w:rPr>
        <w:t>attribue</w:t>
      </w:r>
      <w:r>
        <w:rPr>
          <w:rFonts w:eastAsia="Calibri" w:cs="Calibri"/>
          <w:i/>
          <w:color w:val="4471C4"/>
          <w:spacing w:val="-1"/>
        </w:rPr>
        <w:t xml:space="preserve"> </w:t>
      </w:r>
      <w:r>
        <w:rPr>
          <w:rFonts w:eastAsia="Calibri" w:cs="Calibri"/>
          <w:i/>
          <w:color w:val="4471C4"/>
        </w:rPr>
        <w:t>la</w:t>
      </w:r>
      <w:r>
        <w:rPr>
          <w:rFonts w:eastAsia="Calibri" w:cs="Calibri"/>
          <w:i/>
          <w:color w:val="4471C4"/>
          <w:spacing w:val="-4"/>
        </w:rPr>
        <w:t xml:space="preserve"> </w:t>
      </w:r>
      <w:r>
        <w:rPr>
          <w:rFonts w:eastAsia="Calibri" w:cs="Calibri"/>
          <w:i/>
          <w:color w:val="4471C4"/>
        </w:rPr>
        <w:t>mission</w:t>
      </w:r>
      <w:r>
        <w:rPr>
          <w:rFonts w:eastAsia="Calibri" w:cs="Calibri"/>
          <w:i/>
          <w:color w:val="4471C4"/>
          <w:spacing w:val="-3"/>
        </w:rPr>
        <w:t xml:space="preserve"> </w:t>
      </w:r>
      <w:r>
        <w:rPr>
          <w:rFonts w:eastAsia="Calibri" w:cs="Calibri"/>
          <w:i/>
          <w:color w:val="4471C4"/>
        </w:rPr>
        <w:t>de</w:t>
      </w:r>
      <w:r>
        <w:rPr>
          <w:rFonts w:eastAsia="Calibri" w:cs="Calibri"/>
          <w:i/>
          <w:color w:val="4471C4"/>
          <w:spacing w:val="-1"/>
        </w:rPr>
        <w:t xml:space="preserve"> </w:t>
      </w:r>
      <w:r>
        <w:rPr>
          <w:rFonts w:eastAsia="Calibri" w:cs="Calibri"/>
          <w:i/>
          <w:color w:val="4471C4"/>
        </w:rPr>
        <w:t>commissaire aux</w:t>
      </w:r>
      <w:r>
        <w:rPr>
          <w:rFonts w:eastAsia="Calibri" w:cs="Calibri"/>
          <w:i/>
          <w:color w:val="4471C4"/>
          <w:spacing w:val="-4"/>
        </w:rPr>
        <w:t xml:space="preserve"> </w:t>
      </w:r>
      <w:r>
        <w:rPr>
          <w:rFonts w:eastAsia="Calibri" w:cs="Calibri"/>
          <w:i/>
          <w:color w:val="4471C4"/>
        </w:rPr>
        <w:t>comptes</w:t>
      </w:r>
      <w:r>
        <w:rPr>
          <w:rFonts w:eastAsia="Calibri" w:cs="Calibri"/>
          <w:i/>
          <w:color w:val="4471C4"/>
          <w:spacing w:val="-1"/>
        </w:rPr>
        <w:t xml:space="preserve"> </w:t>
      </w:r>
      <w:r>
        <w:rPr>
          <w:rFonts w:eastAsia="Calibri" w:cs="Calibri"/>
          <w:i/>
          <w:color w:val="4471C4"/>
        </w:rPr>
        <w:t>de</w:t>
      </w:r>
      <w:r>
        <w:rPr>
          <w:rFonts w:eastAsia="Calibri" w:cs="Calibri"/>
          <w:i/>
          <w:color w:val="4471C4"/>
          <w:spacing w:val="-1"/>
        </w:rPr>
        <w:t xml:space="preserve"> </w:t>
      </w:r>
      <w:r>
        <w:rPr>
          <w:rFonts w:eastAsia="Calibri" w:cs="Calibri"/>
          <w:i/>
          <w:color w:val="4471C4"/>
        </w:rPr>
        <w:t>l’AADEC</w:t>
      </w:r>
      <w:r>
        <w:rPr>
          <w:rFonts w:eastAsia="Calibri" w:cs="Calibri"/>
          <w:i/>
          <w:color w:val="4471C4"/>
          <w:spacing w:val="47"/>
        </w:rPr>
        <w:t xml:space="preserve"> </w:t>
      </w:r>
      <w:r>
        <w:rPr>
          <w:rFonts w:eastAsia="Calibri" w:cs="Calibri"/>
          <w:i/>
          <w:color w:val="4471C4"/>
        </w:rPr>
        <w:t>au</w:t>
      </w:r>
      <w:r>
        <w:rPr>
          <w:rFonts w:eastAsia="Calibri" w:cs="Calibri"/>
          <w:i/>
        </w:rPr>
        <w:t xml:space="preserve"> </w:t>
      </w:r>
      <w:r>
        <w:rPr>
          <w:rFonts w:eastAsia="Calibri" w:cs="Calibri"/>
          <w:i/>
          <w:color w:val="4471C4"/>
        </w:rPr>
        <w:t>cabinet LDMR et associés dirigés par Éric TRAORE Commissaire aux comptes et</w:t>
      </w:r>
      <w:r>
        <w:rPr>
          <w:rFonts w:eastAsia="Calibri" w:cs="Calibri"/>
          <w:i/>
          <w:color w:val="4471C4"/>
          <w:spacing w:val="1"/>
        </w:rPr>
        <w:t xml:space="preserve"> </w:t>
      </w:r>
      <w:r>
        <w:rPr>
          <w:rFonts w:eastAsia="Calibri" w:cs="Calibri"/>
          <w:i/>
          <w:color w:val="4471C4"/>
        </w:rPr>
        <w:t>l’autorise</w:t>
      </w:r>
      <w:r>
        <w:rPr>
          <w:rFonts w:eastAsia="Calibri" w:cs="Calibri"/>
          <w:i/>
          <w:color w:val="4471C4"/>
          <w:spacing w:val="-1"/>
        </w:rPr>
        <w:t xml:space="preserve"> </w:t>
      </w:r>
      <w:r>
        <w:rPr>
          <w:rFonts w:eastAsia="Calibri" w:cs="Calibri"/>
          <w:i/>
          <w:color w:val="4471C4"/>
        </w:rPr>
        <w:t>à</w:t>
      </w:r>
      <w:r>
        <w:rPr>
          <w:rFonts w:eastAsia="Calibri" w:cs="Calibri"/>
          <w:i/>
          <w:color w:val="4471C4"/>
          <w:spacing w:val="-3"/>
        </w:rPr>
        <w:t xml:space="preserve"> </w:t>
      </w:r>
      <w:r>
        <w:rPr>
          <w:rFonts w:eastAsia="Calibri" w:cs="Calibri"/>
          <w:i/>
          <w:color w:val="4471C4"/>
        </w:rPr>
        <w:t>intervenir</w:t>
      </w:r>
      <w:r>
        <w:rPr>
          <w:rFonts w:eastAsia="Calibri" w:cs="Calibri"/>
          <w:i/>
          <w:color w:val="4471C4"/>
          <w:spacing w:val="-1"/>
        </w:rPr>
        <w:t xml:space="preserve"> </w:t>
      </w:r>
      <w:r>
        <w:rPr>
          <w:rFonts w:eastAsia="Calibri" w:cs="Calibri"/>
          <w:i/>
          <w:color w:val="4471C4"/>
        </w:rPr>
        <w:t>au</w:t>
      </w:r>
      <w:r>
        <w:rPr>
          <w:rFonts w:eastAsia="Calibri" w:cs="Calibri"/>
          <w:i/>
          <w:color w:val="4471C4"/>
          <w:spacing w:val="-2"/>
        </w:rPr>
        <w:t xml:space="preserve"> </w:t>
      </w:r>
      <w:r>
        <w:rPr>
          <w:rFonts w:eastAsia="Calibri" w:cs="Calibri"/>
          <w:i/>
          <w:color w:val="4471C4"/>
        </w:rPr>
        <w:t>CA de validation</w:t>
      </w:r>
      <w:r>
        <w:rPr>
          <w:rFonts w:eastAsia="Calibri" w:cs="Calibri"/>
          <w:i/>
          <w:color w:val="4471C4"/>
          <w:spacing w:val="-2"/>
        </w:rPr>
        <w:t xml:space="preserve"> </w:t>
      </w:r>
      <w:r>
        <w:rPr>
          <w:rFonts w:eastAsia="Calibri" w:cs="Calibri"/>
          <w:i/>
          <w:color w:val="4471C4"/>
        </w:rPr>
        <w:t>des comptes</w:t>
      </w:r>
      <w:r>
        <w:rPr>
          <w:rFonts w:eastAsia="Calibri" w:cs="Calibri"/>
          <w:i/>
          <w:color w:val="4471C4"/>
          <w:spacing w:val="1"/>
        </w:rPr>
        <w:t xml:space="preserve"> </w:t>
      </w:r>
      <w:r>
        <w:rPr>
          <w:rFonts w:eastAsia="Calibri" w:cs="Calibri"/>
          <w:i/>
          <w:color w:val="4471C4"/>
        </w:rPr>
        <w:t>auprès</w:t>
      </w:r>
      <w:r>
        <w:rPr>
          <w:rFonts w:eastAsia="Calibri" w:cs="Calibri"/>
          <w:i/>
          <w:color w:val="4471C4"/>
          <w:spacing w:val="-2"/>
        </w:rPr>
        <w:t xml:space="preserve"> </w:t>
      </w:r>
      <w:r>
        <w:rPr>
          <w:rFonts w:eastAsia="Calibri" w:cs="Calibri"/>
          <w:i/>
          <w:color w:val="4471C4"/>
        </w:rPr>
        <w:t>de</w:t>
      </w:r>
      <w:r>
        <w:rPr>
          <w:rFonts w:eastAsia="Calibri" w:cs="Calibri"/>
          <w:i/>
          <w:color w:val="4471C4"/>
          <w:spacing w:val="-1"/>
        </w:rPr>
        <w:t xml:space="preserve"> </w:t>
      </w:r>
      <w:r>
        <w:rPr>
          <w:rFonts w:eastAsia="Calibri" w:cs="Calibri"/>
          <w:i/>
          <w:color w:val="4471C4"/>
        </w:rPr>
        <w:t>l’équipe</w:t>
      </w:r>
      <w:r>
        <w:rPr>
          <w:rFonts w:eastAsia="Calibri" w:cs="Calibri"/>
          <w:i/>
          <w:color w:val="4471C4"/>
          <w:spacing w:val="-2"/>
        </w:rPr>
        <w:t xml:space="preserve"> </w:t>
      </w:r>
      <w:r>
        <w:rPr>
          <w:rFonts w:eastAsia="Calibri" w:cs="Calibri"/>
          <w:i/>
          <w:color w:val="4471C4"/>
        </w:rPr>
        <w:t>et à</w:t>
      </w:r>
      <w:r>
        <w:rPr>
          <w:rFonts w:eastAsia="Calibri" w:cs="Calibri"/>
          <w:i/>
        </w:rPr>
        <w:t xml:space="preserve"> </w:t>
      </w:r>
      <w:r>
        <w:rPr>
          <w:rFonts w:eastAsia="Calibri" w:cs="Calibri"/>
          <w:i/>
          <w:color w:val="4471C4"/>
        </w:rPr>
        <w:t>l’assemblée</w:t>
      </w:r>
      <w:r>
        <w:rPr>
          <w:rFonts w:eastAsia="Calibri" w:cs="Calibri"/>
          <w:i/>
          <w:color w:val="4471C4"/>
          <w:spacing w:val="-3"/>
        </w:rPr>
        <w:t xml:space="preserve"> </w:t>
      </w:r>
      <w:r>
        <w:rPr>
          <w:rFonts w:eastAsia="Calibri" w:cs="Calibri"/>
          <w:i/>
          <w:color w:val="4471C4"/>
        </w:rPr>
        <w:t>générale</w:t>
      </w:r>
      <w:r>
        <w:rPr>
          <w:rFonts w:eastAsia="Calibri" w:cs="Calibri"/>
          <w:i/>
          <w:color w:val="4471C4"/>
          <w:spacing w:val="-2"/>
        </w:rPr>
        <w:t xml:space="preserve"> </w:t>
      </w:r>
      <w:r>
        <w:rPr>
          <w:rFonts w:eastAsia="Calibri" w:cs="Calibri"/>
          <w:i/>
          <w:color w:val="4471C4"/>
        </w:rPr>
        <w:t>en</w:t>
      </w:r>
      <w:r>
        <w:rPr>
          <w:rFonts w:eastAsia="Calibri" w:cs="Calibri"/>
          <w:i/>
          <w:color w:val="4471C4"/>
          <w:spacing w:val="-5"/>
        </w:rPr>
        <w:t xml:space="preserve"> </w:t>
      </w:r>
      <w:r>
        <w:rPr>
          <w:rFonts w:eastAsia="Calibri" w:cs="Calibri"/>
          <w:i/>
          <w:color w:val="4471C4"/>
        </w:rPr>
        <w:t>tant</w:t>
      </w:r>
      <w:r>
        <w:rPr>
          <w:rFonts w:eastAsia="Calibri" w:cs="Calibri"/>
          <w:i/>
          <w:color w:val="4471C4"/>
          <w:spacing w:val="-2"/>
        </w:rPr>
        <w:t xml:space="preserve"> </w:t>
      </w:r>
      <w:r>
        <w:rPr>
          <w:rFonts w:eastAsia="Calibri" w:cs="Calibri"/>
          <w:i/>
          <w:color w:val="4471C4"/>
        </w:rPr>
        <w:t>qu’expert</w:t>
      </w:r>
      <w:r>
        <w:rPr>
          <w:rFonts w:eastAsia="Calibri" w:cs="Calibri"/>
          <w:i/>
          <w:color w:val="4471C4"/>
          <w:spacing w:val="-2"/>
        </w:rPr>
        <w:t xml:space="preserve"> </w:t>
      </w:r>
      <w:r>
        <w:rPr>
          <w:rFonts w:eastAsia="Calibri" w:cs="Calibri"/>
          <w:i/>
          <w:color w:val="4471C4"/>
        </w:rPr>
        <w:t>certifiant la</w:t>
      </w:r>
      <w:r>
        <w:rPr>
          <w:rFonts w:eastAsia="Calibri" w:cs="Calibri"/>
          <w:i/>
          <w:color w:val="4471C4"/>
          <w:spacing w:val="-3"/>
        </w:rPr>
        <w:t xml:space="preserve"> </w:t>
      </w:r>
      <w:r>
        <w:rPr>
          <w:rFonts w:eastAsia="Calibri" w:cs="Calibri"/>
          <w:i/>
          <w:color w:val="4471C4"/>
        </w:rPr>
        <w:t>conformité</w:t>
      </w:r>
      <w:r>
        <w:rPr>
          <w:rFonts w:eastAsia="Calibri" w:cs="Calibri"/>
          <w:i/>
          <w:color w:val="4471C4"/>
          <w:spacing w:val="-4"/>
        </w:rPr>
        <w:t xml:space="preserve"> </w:t>
      </w:r>
      <w:r>
        <w:rPr>
          <w:rFonts w:eastAsia="Calibri" w:cs="Calibri"/>
          <w:i/>
          <w:color w:val="4471C4"/>
        </w:rPr>
        <w:t>de</w:t>
      </w:r>
      <w:r>
        <w:rPr>
          <w:rFonts w:eastAsia="Calibri" w:cs="Calibri"/>
          <w:i/>
          <w:color w:val="4471C4"/>
          <w:spacing w:val="-3"/>
        </w:rPr>
        <w:t xml:space="preserve"> </w:t>
      </w:r>
      <w:r>
        <w:rPr>
          <w:rFonts w:eastAsia="Calibri" w:cs="Calibri"/>
          <w:i/>
          <w:color w:val="4471C4"/>
        </w:rPr>
        <w:t>notre</w:t>
      </w:r>
      <w:r>
        <w:rPr>
          <w:rFonts w:eastAsia="Calibri" w:cs="Calibri"/>
          <w:i/>
          <w:color w:val="4471C4"/>
          <w:spacing w:val="-1"/>
        </w:rPr>
        <w:t xml:space="preserve"> </w:t>
      </w:r>
      <w:r>
        <w:rPr>
          <w:rFonts w:eastAsia="Calibri" w:cs="Calibri"/>
          <w:i/>
          <w:color w:val="4471C4"/>
        </w:rPr>
        <w:t>exercice.</w:t>
      </w:r>
    </w:p>
    <w:p>
      <w:pPr>
        <w:pStyle w:val="Normal"/>
        <w:widowControl w:val="false"/>
        <w:spacing w:lineRule="auto" w:line="240" w:before="11" w:after="0"/>
        <w:jc w:val="both"/>
        <w:rPr>
          <w:rFonts w:ascii="Calibri" w:hAnsi="Calibri" w:eastAsia="Calibri" w:cs="Calibri"/>
          <w:i/>
          <w:i/>
          <w:sz w:val="14"/>
        </w:rPr>
      </w:pPr>
      <w:r>
        <w:rPr>
          <w:rFonts w:eastAsia="Calibri" w:cs="Calibri"/>
          <w:i/>
          <w:sz w:val="14"/>
        </w:rPr>
      </w:r>
    </w:p>
    <w:p>
      <w:pPr>
        <w:pStyle w:val="Normal"/>
        <w:widowControl w:val="false"/>
        <w:spacing w:before="34" w:after="0"/>
        <w:ind w:right="686" w:hanging="0"/>
        <w:jc w:val="both"/>
        <w:rPr>
          <w:rFonts w:ascii="Calibri" w:hAnsi="Calibri" w:eastAsia="Calibri" w:cs="Calibri"/>
          <w:i/>
          <w:i/>
          <w:color w:val="4471C4"/>
          <w:u w:val="single"/>
        </w:rPr>
      </w:pPr>
      <w:r>
        <w:rPr>
          <w:rFonts w:eastAsia="Calibri" w:cs="Calibri"/>
          <w:i/>
          <w:color w:val="4471C4"/>
          <w:u w:val="single"/>
        </w:rPr>
        <w:t>Résolution :</w:t>
      </w:r>
    </w:p>
    <w:p>
      <w:pPr>
        <w:pStyle w:val="Normal"/>
        <w:widowControl w:val="false"/>
        <w:spacing w:before="34" w:after="0"/>
        <w:ind w:right="686" w:hanging="0"/>
        <w:jc w:val="both"/>
        <w:rPr>
          <w:rFonts w:ascii="Calibri" w:hAnsi="Calibri" w:eastAsia="Calibri" w:cs="Calibri"/>
          <w:i/>
          <w:i/>
          <w:color w:val="4471C4"/>
        </w:rPr>
      </w:pPr>
      <w:r>
        <w:rPr>
          <w:rFonts w:eastAsia="Calibri" w:cs="Calibri"/>
          <w:i/>
          <w:color w:val="4471C4"/>
        </w:rPr>
        <w:t xml:space="preserve"> </w:t>
      </w:r>
      <w:r>
        <w:rPr>
          <w:rFonts w:eastAsia="Calibri" w:cs="Calibri"/>
          <w:i/>
        </w:rPr>
        <w:t>10 voix favorables pour attribuer la fonction de commissaire aux comptes au cabinet LDMR</w:t>
      </w:r>
    </w:p>
    <w:p>
      <w:pPr>
        <w:pStyle w:val="Normal"/>
        <w:widowControl w:val="false"/>
        <w:spacing w:before="34" w:after="0"/>
        <w:ind w:right="686" w:hanging="0"/>
        <w:jc w:val="both"/>
        <w:rPr>
          <w:rFonts w:ascii="Calibri" w:hAnsi="Calibri" w:eastAsia="Calibri" w:cs="Calibri"/>
          <w:i/>
          <w:i/>
          <w:color w:val="4471C4"/>
        </w:rPr>
      </w:pPr>
      <w:r>
        <w:rPr>
          <w:rFonts w:eastAsia="Calibri" w:cs="Calibri"/>
          <w:i/>
          <w:color w:val="4471C4"/>
        </w:rPr>
      </w:r>
    </w:p>
    <w:p>
      <w:pPr>
        <w:pStyle w:val="Normal"/>
        <w:widowControl w:val="false"/>
        <w:numPr>
          <w:ilvl w:val="0"/>
          <w:numId w:val="3"/>
        </w:numPr>
        <w:tabs>
          <w:tab w:val="clear" w:pos="708"/>
          <w:tab w:val="left" w:pos="796" w:leader="none"/>
          <w:tab w:val="left" w:pos="797" w:leader="none"/>
        </w:tabs>
        <w:spacing w:lineRule="auto" w:line="240" w:before="213"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Bus partagé</w:t>
      </w:r>
    </w:p>
    <w:p>
      <w:pPr>
        <w:pStyle w:val="Normal"/>
        <w:widowControl w:val="false"/>
        <w:spacing w:lineRule="auto" w:line="240" w:before="0" w:after="0"/>
        <w:ind w:left="720" w:hanging="0"/>
        <w:jc w:val="both"/>
        <w:rPr>
          <w:rFonts w:ascii="Calibri Light" w:hAnsi="Calibri Light" w:eastAsia="Calibri" w:cs="Calibri"/>
          <w:color w:val="4F81BD"/>
          <w:szCs w:val="12"/>
        </w:rPr>
      </w:pPr>
      <w:r>
        <w:rPr>
          <w:rFonts w:eastAsia="Calibri" w:cs="Calibri" w:ascii="Calibri Light" w:hAnsi="Calibri Light"/>
          <w:color w:val="4F81BD"/>
          <w:szCs w:val="12"/>
        </w:rPr>
      </w:r>
    </w:p>
    <w:p>
      <w:pPr>
        <w:pStyle w:val="Normal"/>
        <w:widowControl w:val="false"/>
        <w:spacing w:lineRule="auto" w:line="240" w:before="0" w:after="0"/>
        <w:jc w:val="both"/>
        <w:rPr>
          <w:rFonts w:ascii="Calibri" w:hAnsi="Calibri" w:eastAsia="Calibri" w:cs="Calibri"/>
        </w:rPr>
      </w:pPr>
      <w:r>
        <w:rPr>
          <w:rFonts w:eastAsia="Calibri" w:cs="Calibri"/>
        </w:rPr>
        <w:t>La commune de SPE73 a cherché des financements REGION avec le PNR pour un mini-bus partagé à titre d’expérimentation sur la mobilité.</w:t>
      </w:r>
    </w:p>
    <w:p>
      <w:pPr>
        <w:pStyle w:val="Normal"/>
        <w:widowControl w:val="false"/>
        <w:spacing w:lineRule="auto" w:line="240" w:before="0" w:after="0"/>
        <w:jc w:val="both"/>
        <w:rPr>
          <w:rFonts w:ascii="Calibri" w:hAnsi="Calibri" w:eastAsia="Calibri" w:cs="Calibri"/>
        </w:rPr>
      </w:pPr>
      <w:r>
        <w:rPr>
          <w:rFonts w:eastAsia="Calibri" w:cs="Calibri"/>
        </w:rPr>
        <w:t>Le maire sollicite l’AADEC pour soutenir le gestion et l’organisation de cette expérimentation en lien avec le mini-bus et faire des tournées.</w:t>
      </w:r>
    </w:p>
    <w:p>
      <w:pPr>
        <w:pStyle w:val="Normal"/>
        <w:widowControl w:val="false"/>
        <w:spacing w:lineRule="auto" w:line="240" w:before="0" w:after="0"/>
        <w:jc w:val="both"/>
        <w:rPr>
          <w:rFonts w:ascii="Calibri" w:hAnsi="Calibri" w:eastAsia="Calibri" w:cs="Calibri"/>
          <w:sz w:val="8"/>
          <w:szCs w:val="8"/>
        </w:rPr>
      </w:pPr>
      <w:r>
        <w:rPr>
          <w:rFonts w:eastAsia="Calibri" w:cs="Calibri"/>
          <w:sz w:val="8"/>
          <w:szCs w:val="8"/>
        </w:rPr>
      </w:r>
    </w:p>
    <w:p>
      <w:pPr>
        <w:pStyle w:val="Normal"/>
        <w:widowControl w:val="false"/>
        <w:spacing w:lineRule="auto" w:line="240" w:before="0" w:after="0"/>
        <w:jc w:val="both"/>
        <w:rPr>
          <w:rFonts w:ascii="Calibri" w:hAnsi="Calibri" w:eastAsia="Calibri" w:cs="Calibri"/>
        </w:rPr>
      </w:pPr>
      <w:r>
        <w:rPr>
          <w:rFonts w:eastAsia="Calibri" w:cs="Calibri"/>
        </w:rPr>
        <w:t xml:space="preserve">Lien formulé avec la route de St Même </w:t>
      </w:r>
      <w:r>
        <w:rPr>
          <w:rFonts w:eastAsia="Wingdings" w:cs="Wingdings" w:ascii="Wingdings" w:hAnsi="Wingdings"/>
        </w:rPr>
        <w:t></w:t>
      </w:r>
      <w:r>
        <w:rPr>
          <w:rFonts w:eastAsia="Calibri" w:cs="Calibri"/>
        </w:rPr>
        <w:t xml:space="preserve"> attention, les administrateurs ne sont pas favorables à apporter du temps bénévole pour une fonction touristique.</w:t>
      </w:r>
    </w:p>
    <w:p>
      <w:pPr>
        <w:pStyle w:val="Normal"/>
        <w:widowControl w:val="false"/>
        <w:spacing w:lineRule="auto" w:line="240" w:before="0" w:after="0"/>
        <w:jc w:val="both"/>
        <w:rPr>
          <w:rFonts w:ascii="Calibri" w:hAnsi="Calibri" w:eastAsia="Calibri" w:cs="Calibri"/>
        </w:rPr>
      </w:pPr>
      <w:r>
        <w:rPr>
          <w:rFonts w:eastAsia="Calibri" w:cs="Calibri"/>
        </w:rPr>
      </w:r>
    </w:p>
    <w:p>
      <w:pPr>
        <w:pStyle w:val="Normal"/>
        <w:widowControl w:val="false"/>
        <w:spacing w:lineRule="auto" w:line="240" w:before="0" w:after="0"/>
        <w:jc w:val="both"/>
        <w:rPr>
          <w:rFonts w:ascii="Calibri" w:hAnsi="Calibri" w:eastAsia="Calibri" w:cs="Calibri"/>
        </w:rPr>
      </w:pPr>
      <w:r>
        <w:rPr>
          <w:rFonts w:eastAsia="Calibri" w:cs="Calibri"/>
        </w:rPr>
        <w:t xml:space="preserve">Besoin de cadrer le fonctionnement avec la commune afin d’établir une convention de partenariat. </w:t>
      </w:r>
    </w:p>
    <w:p>
      <w:pPr>
        <w:pStyle w:val="Normal"/>
        <w:widowControl w:val="false"/>
        <w:spacing w:lineRule="auto" w:line="240" w:before="0" w:after="0"/>
        <w:jc w:val="both"/>
        <w:rPr>
          <w:rFonts w:ascii="Calibri" w:hAnsi="Calibri" w:eastAsia="Calibri" w:cs="Calibri"/>
        </w:rPr>
      </w:pPr>
      <w:r>
        <w:rPr>
          <w:rFonts w:eastAsia="Calibri" w:cs="Calibri"/>
        </w:rPr>
      </w:r>
    </w:p>
    <w:p>
      <w:pPr>
        <w:pStyle w:val="Normal"/>
        <w:widowControl w:val="false"/>
        <w:numPr>
          <w:ilvl w:val="0"/>
          <w:numId w:val="11"/>
        </w:numPr>
        <w:spacing w:lineRule="auto" w:line="240" w:before="0" w:after="0"/>
        <w:jc w:val="both"/>
        <w:rPr>
          <w:rFonts w:ascii="Calibri" w:hAnsi="Calibri" w:eastAsia="Calibri" w:cs="Calibri"/>
        </w:rPr>
      </w:pPr>
      <w:r>
        <w:rPr>
          <w:rFonts w:eastAsia="Calibri" w:cs="Calibri"/>
        </w:rPr>
        <w:t>Jérôme est motivé pour proposer un créneau régulier par semaine.</w:t>
      </w:r>
    </w:p>
    <w:p>
      <w:pPr>
        <w:pStyle w:val="Normal"/>
        <w:widowControl w:val="false"/>
        <w:numPr>
          <w:ilvl w:val="0"/>
          <w:numId w:val="11"/>
        </w:numPr>
        <w:spacing w:lineRule="auto" w:line="240" w:before="0" w:after="0"/>
        <w:jc w:val="both"/>
        <w:rPr>
          <w:rFonts w:ascii="Calibri" w:hAnsi="Calibri" w:eastAsia="Calibri" w:cs="Calibri"/>
        </w:rPr>
      </w:pPr>
      <w:r>
        <w:rPr>
          <w:rFonts w:eastAsia="Calibri" w:cs="Calibri"/>
        </w:rPr>
        <w:t>Plusieurs administrateurs se proposent pour des trajets liés aux évènements portés par l’AADEC. (Culture et jeunesse)</w:t>
      </w:r>
    </w:p>
    <w:p>
      <w:pPr>
        <w:pStyle w:val="Normal"/>
        <w:widowControl w:val="false"/>
        <w:spacing w:lineRule="auto" w:line="240" w:before="0" w:after="0"/>
        <w:jc w:val="both"/>
        <w:rPr>
          <w:rFonts w:ascii="Calibri" w:hAnsi="Calibri" w:eastAsia="Calibri" w:cs="Calibri"/>
        </w:rPr>
      </w:pPr>
      <w:r>
        <w:rPr>
          <w:rFonts w:eastAsia="Calibri" w:cs="Calibri"/>
        </w:rPr>
      </w:r>
    </w:p>
    <w:p>
      <w:pPr>
        <w:pStyle w:val="Normal"/>
        <w:widowControl w:val="false"/>
        <w:spacing w:lineRule="auto" w:line="240" w:before="0" w:after="0"/>
        <w:jc w:val="both"/>
        <w:rPr>
          <w:rFonts w:ascii="Calibri" w:hAnsi="Calibri" w:eastAsia="Calibri" w:cs="Calibri"/>
          <w:sz w:val="6"/>
          <w:szCs w:val="6"/>
        </w:rPr>
      </w:pPr>
      <w:r>
        <w:rPr>
          <w:rFonts w:eastAsia="Calibri" w:cs="Calibri"/>
          <w:sz w:val="6"/>
          <w:szCs w:val="6"/>
        </w:rPr>
      </w:r>
    </w:p>
    <w:p>
      <w:pPr>
        <w:pStyle w:val="Normal"/>
        <w:widowControl w:val="false"/>
        <w:spacing w:lineRule="auto" w:line="240" w:before="56" w:after="0"/>
        <w:ind w:right="162" w:hanging="0"/>
        <w:jc w:val="both"/>
        <w:rPr>
          <w:rFonts w:ascii="Calibri" w:hAnsi="Calibri" w:eastAsia="Calibri" w:cs="Calibri"/>
          <w:i/>
          <w:i/>
          <w:color w:val="4471C4"/>
        </w:rPr>
      </w:pPr>
      <w:r>
        <w:rPr>
          <w:rFonts w:eastAsia="Calibri" w:cs="Calibri"/>
          <w:i/>
          <w:color w:val="4471C4"/>
        </w:rPr>
        <w:t>Le bureau propose au CA de délibérer :</w:t>
      </w:r>
    </w:p>
    <w:p>
      <w:pPr>
        <w:pStyle w:val="Normal"/>
        <w:widowControl w:val="false"/>
        <w:spacing w:lineRule="auto" w:line="240" w:before="0" w:after="0"/>
        <w:ind w:left="720" w:hanging="0"/>
        <w:jc w:val="both"/>
        <w:rPr>
          <w:rFonts w:ascii="Calibri" w:hAnsi="Calibri" w:eastAsia="Calibri" w:cs="Calibri"/>
        </w:rPr>
      </w:pPr>
      <w:r>
        <w:rPr/>
        <w:drawing>
          <wp:inline distT="0" distB="0" distL="0" distR="0">
            <wp:extent cx="4474845" cy="6350"/>
            <wp:effectExtent l="0" t="0" r="0" b="0"/>
            <wp:docPr id="7"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3" descr=""/>
                    <pic:cNvPicPr>
                      <a:picLocks noChangeAspect="1" noChangeArrowheads="1"/>
                    </pic:cNvPicPr>
                  </pic:nvPicPr>
                  <pic:blipFill>
                    <a:blip r:embed="rId3"/>
                    <a:stretch>
                      <a:fillRect/>
                    </a:stretch>
                  </pic:blipFill>
                  <pic:spPr bwMode="auto">
                    <a:xfrm>
                      <a:off x="0" y="0"/>
                      <a:ext cx="4474845" cy="6350"/>
                    </a:xfrm>
                    <a:prstGeom prst="rect">
                      <a:avLst/>
                    </a:prstGeom>
                  </pic:spPr>
                </pic:pic>
              </a:graphicData>
            </a:graphic>
          </wp:inline>
        </w:drawing>
      </w:r>
    </w:p>
    <w:p>
      <w:pPr>
        <w:pStyle w:val="Normal"/>
        <w:widowControl w:val="false"/>
        <w:spacing w:lineRule="auto" w:line="240" w:before="56" w:after="0"/>
        <w:ind w:right="162" w:hanging="0"/>
        <w:jc w:val="both"/>
        <w:rPr>
          <w:rFonts w:ascii="Calibri" w:hAnsi="Calibri" w:eastAsia="Calibri" w:cs="Calibri"/>
          <w:i/>
          <w:i/>
          <w:color w:val="4471C4"/>
        </w:rPr>
      </w:pPr>
      <w:r>
        <w:rPr>
          <w:rFonts w:eastAsia="Calibri" w:cs="Calibri"/>
          <w:i/>
          <w:color w:val="4471C4"/>
        </w:rPr>
        <w:t xml:space="preserve">Résolution : </w:t>
      </w:r>
    </w:p>
    <w:p>
      <w:pPr>
        <w:pStyle w:val="Normal"/>
        <w:widowControl w:val="false"/>
        <w:spacing w:lineRule="auto" w:line="240" w:before="56" w:after="0"/>
        <w:ind w:right="162" w:hanging="0"/>
        <w:jc w:val="both"/>
        <w:rPr>
          <w:rFonts w:ascii="Calibri" w:hAnsi="Calibri" w:eastAsia="Calibri" w:cs="Calibri"/>
          <w:i/>
          <w:i/>
        </w:rPr>
      </w:pPr>
      <w:r>
        <w:rPr>
          <w:rFonts w:eastAsia="Calibri" w:cs="Calibri"/>
          <w:i/>
        </w:rPr>
        <w:t>10 voix favorables pour le soutien à l’expérimentation mobilité en soutien à la commune de st Pierre d’Entremont Savoie (gestion d’un mini-bus partagé)</w:t>
      </w:r>
    </w:p>
    <w:p>
      <w:pPr>
        <w:pStyle w:val="Normal"/>
        <w:widowControl w:val="false"/>
        <w:spacing w:lineRule="auto" w:line="240" w:before="0" w:after="0"/>
        <w:ind w:left="720" w:hanging="0"/>
        <w:jc w:val="both"/>
        <w:rPr>
          <w:rFonts w:ascii="Calibri" w:hAnsi="Calibri" w:eastAsia="Calibri" w:cs="Calibri"/>
        </w:rPr>
      </w:pPr>
      <w:r>
        <w:rPr/>
        <w:drawing>
          <wp:inline distT="0" distB="0" distL="0" distR="0">
            <wp:extent cx="4474845" cy="6350"/>
            <wp:effectExtent l="0" t="0" r="0" b="0"/>
            <wp:docPr id="8"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4" descr=""/>
                    <pic:cNvPicPr>
                      <a:picLocks noChangeAspect="1" noChangeArrowheads="1"/>
                    </pic:cNvPicPr>
                  </pic:nvPicPr>
                  <pic:blipFill>
                    <a:blip r:embed="rId4"/>
                    <a:stretch>
                      <a:fillRect/>
                    </a:stretch>
                  </pic:blipFill>
                  <pic:spPr bwMode="auto">
                    <a:xfrm>
                      <a:off x="0" y="0"/>
                      <a:ext cx="4474845" cy="6350"/>
                    </a:xfrm>
                    <a:prstGeom prst="rect">
                      <a:avLst/>
                    </a:prstGeom>
                  </pic:spPr>
                </pic:pic>
              </a:graphicData>
            </a:graphic>
          </wp:inline>
        </w:drawing>
      </w:r>
    </w:p>
    <w:p>
      <w:pPr>
        <w:pStyle w:val="Normal"/>
        <w:widowControl w:val="false"/>
        <w:spacing w:lineRule="auto" w:line="240" w:before="56" w:after="0"/>
        <w:ind w:right="162" w:hanging="0"/>
        <w:jc w:val="both"/>
        <w:rPr>
          <w:rFonts w:ascii="Calibri" w:hAnsi="Calibri" w:eastAsia="Calibri" w:cs="Calibri"/>
          <w:i/>
          <w:i/>
          <w:color w:val="4471C4"/>
        </w:rPr>
      </w:pPr>
      <w:r>
        <w:rPr>
          <w:rFonts w:eastAsia="Calibri" w:cs="Calibri"/>
          <w:i/>
          <w:color w:val="4471C4"/>
        </w:rPr>
      </w:r>
    </w:p>
    <w:p>
      <w:pPr>
        <w:pStyle w:val="Normal"/>
        <w:widowControl w:val="false"/>
        <w:numPr>
          <w:ilvl w:val="0"/>
          <w:numId w:val="3"/>
        </w:numPr>
        <w:tabs>
          <w:tab w:val="clear" w:pos="708"/>
          <w:tab w:val="left" w:pos="796" w:leader="none"/>
          <w:tab w:val="left" w:pos="797" w:leader="none"/>
        </w:tabs>
        <w:spacing w:lineRule="auto" w:line="240" w:before="213" w:after="0"/>
        <w:jc w:val="both"/>
        <w:outlineLvl w:val="0"/>
        <w:rPr>
          <w:rFonts w:ascii="Calibri Light" w:hAnsi="Calibri Light" w:eastAsia="Calibri" w:cs="Calibri"/>
          <w:b/>
          <w:b/>
          <w:bCs/>
          <w:color w:val="2E5395"/>
          <w:sz w:val="32"/>
          <w:u w:val="single" w:color="2E5395"/>
        </w:rPr>
      </w:pPr>
      <w:r>
        <w:rPr>
          <w:rFonts w:eastAsia="Calibri" w:cs="Calibri" w:ascii="Calibri Light" w:hAnsi="Calibri Light"/>
          <w:b/>
          <w:bCs/>
          <w:color w:val="2E5395"/>
          <w:sz w:val="32"/>
          <w:u w:val="single" w:color="2E5395"/>
        </w:rPr>
        <w:t>Divers :</w:t>
      </w:r>
    </w:p>
    <w:p>
      <w:pPr>
        <w:pStyle w:val="Normal"/>
        <w:widowControl w:val="false"/>
        <w:spacing w:lineRule="auto" w:line="240" w:before="56" w:after="0"/>
        <w:ind w:right="162" w:hanging="0"/>
        <w:jc w:val="both"/>
        <w:rPr>
          <w:rFonts w:ascii="Calibri Light" w:hAnsi="Calibri Light" w:eastAsia="Calibri Light" w:cs="Calibri Light"/>
          <w:color w:val="2E5395"/>
          <w:spacing w:val="-1"/>
          <w:sz w:val="32"/>
          <w:szCs w:val="32"/>
          <w:u w:val="single"/>
        </w:rPr>
      </w:pPr>
      <w:r>
        <w:rPr>
          <w:rFonts w:eastAsia="Calibri Light" w:cs="Calibri Light" w:ascii="Calibri Light" w:hAnsi="Calibri Light"/>
          <w:color w:val="2E5395"/>
          <w:spacing w:val="-1"/>
          <w:sz w:val="32"/>
          <w:szCs w:val="32"/>
          <w:u w:val="single"/>
        </w:rPr>
      </w:r>
    </w:p>
    <w:p>
      <w:pPr>
        <w:pStyle w:val="ListParagraph"/>
        <w:widowControl w:val="false"/>
        <w:numPr>
          <w:ilvl w:val="0"/>
          <w:numId w:val="12"/>
        </w:numPr>
        <w:spacing w:lineRule="auto" w:line="240" w:before="0" w:after="0"/>
        <w:contextualSpacing/>
        <w:jc w:val="both"/>
        <w:rPr>
          <w:rFonts w:ascii="Calibri" w:hAnsi="Calibri" w:eastAsia="Calibri" w:cs="Calibri"/>
        </w:rPr>
      </w:pPr>
      <w:r>
        <w:rPr>
          <w:rFonts w:eastAsia="Calibri" w:cs="Calibri"/>
        </w:rPr>
        <w:t>AG en Juin car besoin d’avancer avec le commissaire aux comptes.</w:t>
      </w:r>
    </w:p>
    <w:p>
      <w:pPr>
        <w:pStyle w:val="ListParagraph"/>
        <w:widowControl w:val="false"/>
        <w:numPr>
          <w:ilvl w:val="0"/>
          <w:numId w:val="12"/>
        </w:numPr>
        <w:spacing w:lineRule="auto" w:line="240" w:before="0" w:after="0"/>
        <w:contextualSpacing/>
        <w:jc w:val="both"/>
        <w:rPr>
          <w:rFonts w:ascii="Calibri" w:hAnsi="Calibri" w:eastAsia="Calibri" w:cs="Calibri"/>
        </w:rPr>
      </w:pPr>
      <w:r>
        <w:rPr>
          <w:rFonts w:eastAsia="Calibri" w:cs="Calibri"/>
        </w:rPr>
        <w:t>Suite du séminaire sur une demi-journée.</w:t>
      </w:r>
    </w:p>
    <w:p>
      <w:pPr>
        <w:pStyle w:val="ListParagraph"/>
        <w:widowControl w:val="false"/>
        <w:numPr>
          <w:ilvl w:val="0"/>
          <w:numId w:val="12"/>
        </w:numPr>
        <w:spacing w:lineRule="auto" w:line="240" w:before="0" w:after="0"/>
        <w:contextualSpacing/>
        <w:jc w:val="both"/>
        <w:rPr>
          <w:rFonts w:ascii="Calibri" w:hAnsi="Calibri" w:eastAsia="Calibri" w:cs="Calibri"/>
        </w:rPr>
      </w:pPr>
      <w:r>
        <w:rPr>
          <w:rFonts w:eastAsia="Calibri" w:cs="Calibri"/>
        </w:rPr>
        <w:t>Christophe ERROUET régisseur de la salle, salarié de l’AADEC recherche des personnes souhaitant s’investir sur les séances de cinéma : Elsa, Miguel, Antoine et Gaëtan sont partant</w:t>
      </w:r>
      <w:r>
        <w:rPr>
          <w:rFonts w:eastAsia="Calibri" w:cs="Calibri"/>
        </w:rPr>
        <w:t>s</w:t>
      </w:r>
      <w:r>
        <w:rPr>
          <w:rFonts w:eastAsia="Calibri" w:cs="Calibri"/>
        </w:rPr>
        <w:t xml:space="preserve"> pour une formation projectionniste.</w:t>
      </w:r>
    </w:p>
    <w:p>
      <w:pPr>
        <w:pStyle w:val="ListParagraph"/>
        <w:widowControl w:val="false"/>
        <w:numPr>
          <w:ilvl w:val="0"/>
          <w:numId w:val="12"/>
        </w:numPr>
        <w:spacing w:lineRule="auto" w:line="240" w:before="0" w:after="0"/>
        <w:contextualSpacing/>
        <w:jc w:val="both"/>
        <w:rPr>
          <w:rFonts w:ascii="Calibri" w:hAnsi="Calibri" w:eastAsia="Calibri" w:cs="Calibri"/>
        </w:rPr>
      </w:pPr>
      <w:r>
        <w:rPr>
          <w:rFonts w:eastAsia="Calibri" w:cs="Calibri"/>
        </w:rPr>
        <w:t xml:space="preserve">Lancement de séances de ciné en semaine en plus des séances du samedi  </w:t>
      </w:r>
      <w:r>
        <w:rPr>
          <w:rFonts w:eastAsia="Wingdings" w:cs="Wingdings" w:ascii="Wingdings" w:hAnsi="Wingdings"/>
        </w:rPr>
        <w:t></w:t>
      </w:r>
      <w:r>
        <w:rPr>
          <w:rFonts w:eastAsia="Calibri" w:cs="Calibri"/>
        </w:rPr>
        <w:t xml:space="preserve"> tests à faire</w:t>
      </w:r>
    </w:p>
    <w:p>
      <w:pPr>
        <w:pStyle w:val="ListParagraph"/>
        <w:widowControl w:val="false"/>
        <w:numPr>
          <w:ilvl w:val="0"/>
          <w:numId w:val="12"/>
        </w:numPr>
        <w:spacing w:lineRule="auto" w:line="240" w:before="0" w:after="0"/>
        <w:contextualSpacing/>
        <w:jc w:val="both"/>
        <w:rPr>
          <w:rFonts w:ascii="Calibri" w:hAnsi="Calibri" w:eastAsia="Calibri" w:cs="Calibri"/>
        </w:rPr>
      </w:pPr>
      <w:r>
        <w:rPr>
          <w:rFonts w:eastAsia="Calibri" w:cs="Calibri"/>
        </w:rPr>
        <w:t xml:space="preserve">Convention cuisine </w:t>
      </w:r>
      <w:r>
        <w:rPr>
          <w:rFonts w:eastAsia="Wingdings" w:cs="Wingdings" w:ascii="Wingdings" w:hAnsi="Wingdings"/>
        </w:rPr>
        <w:t></w:t>
      </w:r>
      <w:r>
        <w:rPr>
          <w:rFonts w:eastAsia="Calibri" w:cs="Calibri"/>
        </w:rPr>
        <w:t xml:space="preserve"> à finaliser et proposer à la mairie SPE38</w:t>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t>Fin de séance à 21h45</w:t>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widowControl w:val="false"/>
        <w:spacing w:lineRule="auto" w:line="240" w:before="0" w:after="0"/>
        <w:jc w:val="both"/>
        <w:rPr>
          <w:rFonts w:ascii="Calibri" w:hAnsi="Calibri" w:eastAsia="Calibri" w:cs="Calibri"/>
          <w:b/>
          <w:b/>
          <w:sz w:val="20"/>
        </w:rPr>
      </w:pPr>
      <w:r>
        <w:rPr/>
        <w:drawing>
          <wp:inline distT="0" distB="0" distL="0" distR="0">
            <wp:extent cx="1931670" cy="826770"/>
            <wp:effectExtent l="0" t="0" r="0" b="0"/>
            <wp:docPr id="9"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 descr=""/>
                    <pic:cNvPicPr>
                      <a:picLocks noChangeAspect="1" noChangeArrowheads="1"/>
                    </pic:cNvPicPr>
                  </pic:nvPicPr>
                  <pic:blipFill>
                    <a:blip r:embed="rId5"/>
                    <a:srcRect l="4260" t="6259" r="0" b="0"/>
                    <a:stretch>
                      <a:fillRect/>
                    </a:stretch>
                  </pic:blipFill>
                  <pic:spPr bwMode="auto">
                    <a:xfrm>
                      <a:off x="0" y="0"/>
                      <a:ext cx="1931670" cy="826770"/>
                    </a:xfrm>
                    <a:prstGeom prst="rect">
                      <a:avLst/>
                    </a:prstGeom>
                  </pic:spPr>
                </pic:pic>
              </a:graphicData>
            </a:graphic>
          </wp:inline>
        </w:drawing>
      </w:r>
      <w:r>
        <w:rPr>
          <w:rFonts w:eastAsia="Calibri" w:cs="Calibri"/>
          <w:b/>
          <w:sz w:val="20"/>
        </w:rPr>
        <w:t xml:space="preserve">                           </w:t>
      </w:r>
      <w:r>
        <w:rPr/>
        <w:drawing>
          <wp:inline distT="0" distB="0" distL="0" distR="0">
            <wp:extent cx="1691640" cy="883920"/>
            <wp:effectExtent l="0" t="0" r="0" b="0"/>
            <wp:docPr id="1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
                    <pic:cNvPicPr>
                      <a:picLocks noChangeAspect="1" noChangeArrowheads="1"/>
                    </pic:cNvPicPr>
                  </pic:nvPicPr>
                  <pic:blipFill>
                    <a:blip r:embed="rId6"/>
                    <a:stretch>
                      <a:fillRect/>
                    </a:stretch>
                  </pic:blipFill>
                  <pic:spPr bwMode="auto">
                    <a:xfrm>
                      <a:off x="0" y="0"/>
                      <a:ext cx="1691640" cy="883920"/>
                    </a:xfrm>
                    <a:prstGeom prst="rect">
                      <a:avLst/>
                    </a:prstGeom>
                  </pic:spPr>
                </pic:pic>
              </a:graphicData>
            </a:graphic>
          </wp:inline>
        </w:drawing>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widowControl w:val="false"/>
        <w:spacing w:lineRule="auto" w:line="240" w:before="0" w:after="0"/>
        <w:jc w:val="both"/>
        <w:rPr>
          <w:rFonts w:ascii="Calibri" w:hAnsi="Calibri" w:eastAsia="Calibri" w:cs="Calibri"/>
          <w:b/>
          <w:b/>
          <w:sz w:val="20"/>
        </w:rPr>
      </w:pPr>
      <w:r>
        <w:rPr>
          <w:rFonts w:eastAsia="Calibri" w:cs="Calibri"/>
          <w:b/>
          <w:sz w:val="20"/>
        </w:rPr>
      </w:r>
    </w:p>
    <w:p>
      <w:pPr>
        <w:pStyle w:val="Normal"/>
        <w:spacing w:before="0" w:after="160"/>
        <w:jc w:val="both"/>
        <w:rPr>
          <w:rFonts w:ascii="Calibri Light" w:hAnsi="Calibri Light" w:eastAsia="Calibri" w:cs="Calibri"/>
          <w:sz w:val="20"/>
        </w:rPr>
      </w:pPr>
      <w:r>
        <w:rPr/>
      </w:r>
    </w:p>
    <w:sectPr>
      <w:footerReference w:type="default" r:id="rId7"/>
      <w:type w:val="nextPage"/>
      <w:pgSz w:w="11906" w:h="16838"/>
      <w:pgMar w:left="980" w:right="1320" w:gutter="0" w:header="0" w:top="1360" w:footer="720" w:bottom="777"/>
      <w:pgBorders w:display="allPages" w:offsetFrom="page">
        <w:top w:val="single" w:sz="8" w:space="20" w:color="767070"/>
        <w:left w:val="single" w:sz="8" w:space="14" w:color="767070"/>
        <w:bottom w:val="single" w:sz="8" w:space="23" w:color="767070"/>
        <w:right w:val="single" w:sz="8" w:space="16" w:color="767070"/>
      </w:pgBorders>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Light">
    <w:charset w:val="00"/>
    <w:family w:val="roman"/>
    <w:pitch w:val="variable"/>
  </w:font>
  <w:font w:name="Calibri">
    <w:charset w:val="00"/>
    <w:family w:val="auto"/>
    <w:pitch w:val="default"/>
  </w:font>
  <w:font w:name="Wingdings">
    <w:charset w:val="00"/>
    <w:family w:val="roman"/>
    <w:pitch w:val="variable"/>
  </w:font>
  <w:font w:name="Wingdings">
    <w:charset w:val="02"/>
    <w:family w:val="auto"/>
    <w:pitch w:val="variable"/>
  </w:font>
  <w:font w:name="Calibri Light">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77649602"/>
    </w:sdtPr>
    <w:sdtContent>
      <w:p>
        <w:pPr>
          <w:pStyle w:val="Pieddepage"/>
          <w:jc w:val="center"/>
          <w:rPr>
            <w:color w:val="4F81BD"/>
          </w:rPr>
        </w:pPr>
        <w:r>
          <mc:AlternateContent>
            <mc:Choice Requires="wpg">
              <w:drawing>
                <wp:anchor behindDoc="1" distT="5715" distB="5080" distL="5080" distR="5080" simplePos="0" locked="0" layoutInCell="0" allowOverlap="1" relativeHeight="2" wp14:anchorId="61299EA7">
                  <wp:simplePos x="0" y="0"/>
                  <wp:positionH relativeFrom="margin">
                    <wp:posOffset>5715000</wp:posOffset>
                  </wp:positionH>
                  <wp:positionV relativeFrom="page">
                    <wp:posOffset>10172700</wp:posOffset>
                  </wp:positionV>
                  <wp:extent cx="330200" cy="520065"/>
                  <wp:effectExtent l="5080" t="5715" r="5080" b="5080"/>
                  <wp:wrapNone/>
                  <wp:docPr id="1" name="Groupe 10"/>
                  <a:graphic xmlns:a="http://schemas.openxmlformats.org/drawingml/2006/main">
                    <a:graphicData uri="http://schemas.microsoft.com/office/word/2010/wordprocessingGroup">
                      <wpg:wgp>
                        <wpg:cNvGrpSpPr/>
                        <wpg:grpSpPr>
                          <a:xfrm>
                            <a:off x="0" y="0"/>
                            <a:ext cx="330120" cy="520200"/>
                            <a:chOff x="0" y="0"/>
                            <a:chExt cx="330120" cy="520200"/>
                          </a:xfrm>
                        </wpg:grpSpPr>
                        <wps:wsp>
                          <wps:cNvSpPr/>
                          <wps:spPr>
                            <a:xfrm flipV="1">
                              <a:off x="171360" y="240120"/>
                              <a:ext cx="720" cy="280080"/>
                            </a:xfrm>
                            <a:prstGeom prst="straightConnector1">
                              <a:avLst/>
                            </a:prstGeom>
                            <a:noFill/>
                            <a:ln w="9525">
                              <a:solidFill>
                                <a:srgbClr val="7f7f7f"/>
                              </a:solidFill>
                              <a:round/>
                            </a:ln>
                          </wps:spPr>
                          <wps:style>
                            <a:lnRef idx="0"/>
                            <a:fillRef idx="0"/>
                            <a:effectRef idx="0"/>
                            <a:fontRef idx="minor"/>
                          </wps:style>
                          <wps:bodyPr/>
                        </wps:wsp>
                        <wps:wsp>
                          <wps:cNvSpPr/>
                          <wps:spPr>
                            <a:xfrm>
                              <a:off x="0" y="0"/>
                              <a:ext cx="330120" cy="238680"/>
                            </a:xfrm>
                            <a:prstGeom prst="rect">
                              <a:avLst/>
                            </a:prstGeom>
                            <a:noFill/>
                            <a:ln w="9525">
                              <a:solidFill>
                                <a:srgbClr val="7f7f7f"/>
                              </a:solidFill>
                              <a:miter/>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00000A"/>
                                  </w:rPr>
                                  <w:t>7</w:t>
                                </w:r>
                              </w:p>
                            </w:txbxContent>
                          </wps:txbx>
                          <wps:bodyPr lIns="90000" rIns="90000" tIns="45000" bIns="45000" anchor="ctr" upright="1">
                            <a:noAutofit/>
                          </wps:bodyPr>
                        </wps:wsp>
                      </wpg:wgp>
                    </a:graphicData>
                  </a:graphic>
                </wp:anchor>
              </w:drawing>
            </mc:Choice>
            <mc:Fallback>
              <w:pict>
                <v:group id="shape_0" alt="Groupe 10" style="position:absolute;margin-left:450pt;margin-top:801pt;width:26pt;height:40.9pt" coordorigin="9000,16020" coordsize="520,818">
                  <v:shapetype id="_x0000_t32" coordsize="21600,21600" o:spt="32" path="m,l21600,21600nfe">
                    <v:stroke joinstyle="miter"/>
                    <v:path gradientshapeok="t" o:connecttype="rect" textboxrect="0,0,21600,21600"/>
                  </v:shapetype>
                  <v:shape id="shape_0" stroked="t" o:allowincell="f" style="position:absolute;left:9270;top:16398;width:0;height:440;flip:y;mso-wrap-style:none;v-text-anchor:middle;mso-position-horizontal-relative:margin;mso-position-vertical-relative:page" type="_x0000_t32">
                    <v:fill o:detectmouseclick="t" on="false"/>
                    <v:stroke color="#7f7f7f" weight="9360" joinstyle="round" endcap="flat"/>
                    <w10:wrap type="none"/>
                  </v:shape>
                  <v:rect id="shape_0" path="m0,0l-2147483645,0l-2147483645,-2147483646l0,-2147483646xe" stroked="t" o:allowincell="f" style="position:absolute;left:9000;top:16020;width:519;height:375;mso-wrap-style:square;v-text-anchor:middle;mso-position-horizontal-relative:margin;mso-position-vertical-relative:page">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00000A"/>
                            </w:rPr>
                            <w:t>7</w:t>
                          </w:r>
                        </w:p>
                      </w:txbxContent>
                    </v:textbox>
                    <v:fill o:detectmouseclick="t" on="false"/>
                    <v:stroke color="#7f7f7f" weight="9360" joinstyle="miter" endcap="flat"/>
                    <w10:wrap type="none"/>
                  </v:rect>
                </v:group>
              </w:pict>
            </mc:Fallback>
          </mc:AlternateContent>
        </w:r>
        <w:r>
          <w:rPr>
            <w:color w:val="4F81BD"/>
          </w:rPr>
          <w:t>Compte rendu AADEC conseil d’administration 10 mars 2022</w: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44623184"/>
    </w:sdtPr>
    <w:sdtContent>
      <w:p>
        <w:pPr>
          <w:pStyle w:val="Pieddepage"/>
          <w:jc w:val="center"/>
          <w:rPr>
            <w:color w:val="4F81BD"/>
          </w:rPr>
        </w:pPr>
        <w:r>
          <mc:AlternateContent>
            <mc:Choice Requires="wpg">
              <w:drawing>
                <wp:anchor behindDoc="1" distT="5715" distB="5080" distL="5080" distR="5080" simplePos="0" locked="0" layoutInCell="0" allowOverlap="1" relativeHeight="11" wp14:anchorId="61299EA7">
                  <wp:simplePos x="0" y="0"/>
                  <wp:positionH relativeFrom="margin">
                    <wp:posOffset>5715000</wp:posOffset>
                  </wp:positionH>
                  <wp:positionV relativeFrom="page">
                    <wp:posOffset>10172700</wp:posOffset>
                  </wp:positionV>
                  <wp:extent cx="330200" cy="520065"/>
                  <wp:effectExtent l="5080" t="5715" r="5080" b="5080"/>
                  <wp:wrapNone/>
                  <wp:docPr id="11" name="Groupe 1"/>
                  <a:graphic xmlns:a="http://schemas.openxmlformats.org/drawingml/2006/main">
                    <a:graphicData uri="http://schemas.microsoft.com/office/word/2010/wordprocessingGroup">
                      <wpg:wgp>
                        <wpg:cNvGrpSpPr/>
                        <wpg:grpSpPr>
                          <a:xfrm>
                            <a:off x="0" y="0"/>
                            <a:ext cx="330120" cy="520200"/>
                            <a:chOff x="0" y="0"/>
                            <a:chExt cx="330120" cy="520200"/>
                          </a:xfrm>
                        </wpg:grpSpPr>
                        <wps:wsp>
                          <wps:cNvSpPr/>
                          <wps:spPr>
                            <a:xfrm flipV="1">
                              <a:off x="171360" y="240120"/>
                              <a:ext cx="720" cy="280080"/>
                            </a:xfrm>
                            <a:prstGeom prst="straightConnector1">
                              <a:avLst/>
                            </a:prstGeom>
                            <a:noFill/>
                            <a:ln w="9525">
                              <a:solidFill>
                                <a:srgbClr val="7f7f7f"/>
                              </a:solidFill>
                              <a:round/>
                            </a:ln>
                          </wps:spPr>
                          <wps:style>
                            <a:lnRef idx="0"/>
                            <a:fillRef idx="0"/>
                            <a:effectRef idx="0"/>
                            <a:fontRef idx="minor"/>
                          </wps:style>
                          <wps:bodyPr/>
                        </wps:wsp>
                        <wps:wsp>
                          <wps:cNvSpPr/>
                          <wps:spPr>
                            <a:xfrm>
                              <a:off x="0" y="0"/>
                              <a:ext cx="330120" cy="238680"/>
                            </a:xfrm>
                            <a:prstGeom prst="rect">
                              <a:avLst/>
                            </a:prstGeom>
                            <a:noFill/>
                            <a:ln w="9525">
                              <a:solidFill>
                                <a:srgbClr val="7f7f7f"/>
                              </a:solidFill>
                              <a:miter/>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00000A"/>
                                  </w:rPr>
                                  <w:t>7</w:t>
                                </w:r>
                              </w:p>
                            </w:txbxContent>
                          </wps:txbx>
                          <wps:bodyPr lIns="90000" rIns="90000" tIns="45000" bIns="45000" anchor="ctr" upright="1">
                            <a:noAutofit/>
                          </wps:bodyPr>
                        </wps:wsp>
                      </wpg:wgp>
                    </a:graphicData>
                  </a:graphic>
                </wp:anchor>
              </w:drawing>
            </mc:Choice>
            <mc:Fallback>
              <w:pict>
                <v:group id="shape_0" alt="Groupe 1" style="position:absolute;margin-left:450pt;margin-top:801pt;width:26pt;height:40.95pt" coordorigin="9000,16020" coordsize="520,819">
                  <v:shape id="shape_0" stroked="t" o:allowincell="f" style="position:absolute;left:9270;top:16398;width:0;height:440;flip:y;mso-wrap-style:none;v-text-anchor:middle;mso-position-horizontal-relative:margin;mso-position-vertical-relative:page" type="_x0000_t32">
                    <v:fill o:detectmouseclick="t" on="false"/>
                    <v:stroke color="#7f7f7f" weight="9360" joinstyle="round" endcap="flat"/>
                    <w10:wrap type="none"/>
                  </v:shape>
                  <v:rect id="shape_0" path="m0,0l-2147483645,0l-2147483645,-2147483646l0,-2147483646xe" stroked="t" o:allowincell="f" style="position:absolute;left:9000;top:16020;width:519;height:375;mso-wrap-style:square;v-text-anchor:middle;mso-position-horizontal-relative:margin;mso-position-vertical-relative:page">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Fonts w:asciiTheme="minorHAnsi" w:cstheme="minorBidi" w:eastAsiaTheme="minorHAnsi" w:hAnsiTheme="minorHAnsi" w:ascii="Calibri" w:hAnsi="Calibri"/>
                              <w:color w:val="00000A"/>
                            </w:rPr>
                            <w:t>7</w:t>
                          </w:r>
                        </w:p>
                      </w:txbxContent>
                    </v:textbox>
                    <v:fill o:detectmouseclick="t" on="false"/>
                    <v:stroke color="#7f7f7f" weight="9360" joinstyle="miter" endcap="flat"/>
                    <w10:wrap type="none"/>
                  </v:rect>
                </v:group>
              </w:pict>
            </mc:Fallback>
          </mc:AlternateContent>
        </w:r>
        <w:r>
          <w:rPr>
            <w:color w:val="4F81BD"/>
          </w:rPr>
          <w:t>Compte rendu AADEC conseil d’administration 10 mars 2022</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864" w:hanging="360"/>
      </w:pPr>
      <w:rPr>
        <w:sz w:val="22"/>
        <w:b/>
        <w:szCs w:val="22"/>
        <w:bCs/>
        <w:w w:val="100"/>
        <w:rFonts w:ascii="Calibri" w:hAnsi="Calibri" w:eastAsia="Calibri" w:cs="Calibri"/>
        <w:lang w:val="fr-FR" w:eastAsia="en-US" w:bidi="ar-SA"/>
      </w:rPr>
    </w:lvl>
    <w:lvl w:ilvl="1">
      <w:start w:val="0"/>
      <w:numFmt w:val="bullet"/>
      <w:lvlText w:val=""/>
      <w:lvlJc w:val="left"/>
      <w:pPr>
        <w:tabs>
          <w:tab w:val="num" w:pos="0"/>
        </w:tabs>
        <w:ind w:left="2634" w:hanging="360"/>
      </w:pPr>
      <w:rPr>
        <w:rFonts w:ascii="Symbol" w:hAnsi="Symbol" w:cs="Symbol" w:hint="default"/>
        <w:lang w:val="fr-FR" w:eastAsia="en-US" w:bidi="ar-SA"/>
      </w:rPr>
    </w:lvl>
    <w:lvl w:ilvl="2">
      <w:start w:val="0"/>
      <w:numFmt w:val="bullet"/>
      <w:lvlText w:val=""/>
      <w:lvlJc w:val="left"/>
      <w:pPr>
        <w:tabs>
          <w:tab w:val="num" w:pos="0"/>
        </w:tabs>
        <w:ind w:left="3409" w:hanging="360"/>
      </w:pPr>
      <w:rPr>
        <w:rFonts w:ascii="Symbol" w:hAnsi="Symbol" w:cs="Symbol" w:hint="default"/>
        <w:lang w:val="fr-FR" w:eastAsia="en-US" w:bidi="ar-SA"/>
      </w:rPr>
    </w:lvl>
    <w:lvl w:ilvl="3">
      <w:start w:val="0"/>
      <w:numFmt w:val="bullet"/>
      <w:lvlText w:val=""/>
      <w:lvlJc w:val="left"/>
      <w:pPr>
        <w:tabs>
          <w:tab w:val="num" w:pos="0"/>
        </w:tabs>
        <w:ind w:left="4183" w:hanging="360"/>
      </w:pPr>
      <w:rPr>
        <w:rFonts w:ascii="Symbol" w:hAnsi="Symbol" w:cs="Symbol" w:hint="default"/>
        <w:lang w:val="fr-FR" w:eastAsia="en-US" w:bidi="ar-SA"/>
      </w:rPr>
    </w:lvl>
    <w:lvl w:ilvl="4">
      <w:start w:val="0"/>
      <w:numFmt w:val="bullet"/>
      <w:lvlText w:val=""/>
      <w:lvlJc w:val="left"/>
      <w:pPr>
        <w:tabs>
          <w:tab w:val="num" w:pos="0"/>
        </w:tabs>
        <w:ind w:left="4958" w:hanging="360"/>
      </w:pPr>
      <w:rPr>
        <w:rFonts w:ascii="Symbol" w:hAnsi="Symbol" w:cs="Symbol" w:hint="default"/>
        <w:lang w:val="fr-FR" w:eastAsia="en-US" w:bidi="ar-SA"/>
      </w:rPr>
    </w:lvl>
    <w:lvl w:ilvl="5">
      <w:start w:val="0"/>
      <w:numFmt w:val="bullet"/>
      <w:lvlText w:val=""/>
      <w:lvlJc w:val="left"/>
      <w:pPr>
        <w:tabs>
          <w:tab w:val="num" w:pos="0"/>
        </w:tabs>
        <w:ind w:left="5733" w:hanging="360"/>
      </w:pPr>
      <w:rPr>
        <w:rFonts w:ascii="Symbol" w:hAnsi="Symbol" w:cs="Symbol" w:hint="default"/>
        <w:lang w:val="fr-FR" w:eastAsia="en-US" w:bidi="ar-SA"/>
      </w:rPr>
    </w:lvl>
    <w:lvl w:ilvl="6">
      <w:start w:val="0"/>
      <w:numFmt w:val="bullet"/>
      <w:lvlText w:val=""/>
      <w:lvlJc w:val="left"/>
      <w:pPr>
        <w:tabs>
          <w:tab w:val="num" w:pos="0"/>
        </w:tabs>
        <w:ind w:left="6507" w:hanging="360"/>
      </w:pPr>
      <w:rPr>
        <w:rFonts w:ascii="Symbol" w:hAnsi="Symbol" w:cs="Symbol" w:hint="default"/>
        <w:lang w:val="fr-FR" w:eastAsia="en-US" w:bidi="ar-SA"/>
      </w:rPr>
    </w:lvl>
    <w:lvl w:ilvl="7">
      <w:start w:val="0"/>
      <w:numFmt w:val="bullet"/>
      <w:lvlText w:val=""/>
      <w:lvlJc w:val="left"/>
      <w:pPr>
        <w:tabs>
          <w:tab w:val="num" w:pos="0"/>
        </w:tabs>
        <w:ind w:left="7282" w:hanging="360"/>
      </w:pPr>
      <w:rPr>
        <w:rFonts w:ascii="Symbol" w:hAnsi="Symbol" w:cs="Symbol" w:hint="default"/>
        <w:lang w:val="fr-FR" w:eastAsia="en-US" w:bidi="ar-SA"/>
      </w:rPr>
    </w:lvl>
    <w:lvl w:ilvl="8">
      <w:start w:val="0"/>
      <w:numFmt w:val="bullet"/>
      <w:lvlText w:val=""/>
      <w:lvlJc w:val="left"/>
      <w:pPr>
        <w:tabs>
          <w:tab w:val="num" w:pos="0"/>
        </w:tabs>
        <w:ind w:left="8057" w:hanging="360"/>
      </w:pPr>
      <w:rPr>
        <w:rFonts w:ascii="Symbol" w:hAnsi="Symbol" w:cs="Symbol" w:hint="default"/>
        <w:lang w:val="fr-FR" w:eastAsia="en-US" w:bidi="ar-SA"/>
      </w:rPr>
    </w:lvl>
  </w:abstractNum>
  <w:abstractNum w:abstractNumId="2">
    <w:lvl w:ilvl="0">
      <w:start w:val="1"/>
      <w:numFmt w:val="upperRoman"/>
      <w:lvlText w:val="%1."/>
      <w:lvlJc w:val="left"/>
      <w:pPr>
        <w:tabs>
          <w:tab w:val="num" w:pos="0"/>
        </w:tabs>
        <w:ind w:left="796" w:hanging="516"/>
      </w:pPr>
      <w:rPr>
        <w:sz w:val="32"/>
        <w:spacing w:val="-2"/>
        <w:szCs w:val="32"/>
        <w:w w:val="99"/>
        <w:rFonts w:ascii="Calibri Light" w:hAnsi="Calibri Light" w:eastAsia="Calibri Light" w:cs="Calibri Light"/>
        <w:color w:val="2E5395"/>
        <w:lang w:val="fr-FR" w:eastAsia="en-US" w:bidi="ar-SA"/>
      </w:rPr>
    </w:lvl>
    <w:lvl w:ilvl="1">
      <w:start w:val="0"/>
      <w:numFmt w:val="bullet"/>
      <w:lvlText w:val=""/>
      <w:lvlJc w:val="left"/>
      <w:pPr>
        <w:tabs>
          <w:tab w:val="num" w:pos="0"/>
        </w:tabs>
        <w:ind w:left="1156" w:hanging="360"/>
      </w:pPr>
      <w:rPr>
        <w:rFonts w:ascii="Wingdings" w:hAnsi="Wingdings" w:cs="Wingdings" w:hint="default"/>
        <w:sz w:val="22"/>
        <w:szCs w:val="22"/>
        <w:w w:val="100"/>
        <w:lang w:val="fr-FR" w:eastAsia="en-US" w:bidi="ar-SA"/>
      </w:rPr>
    </w:lvl>
    <w:lvl w:ilvl="2">
      <w:start w:val="0"/>
      <w:numFmt w:val="bullet"/>
      <w:lvlText w:val=""/>
      <w:lvlJc w:val="left"/>
      <w:pPr>
        <w:tabs>
          <w:tab w:val="num" w:pos="0"/>
        </w:tabs>
        <w:ind w:left="1504" w:hanging="360"/>
      </w:pPr>
      <w:rPr>
        <w:rFonts w:ascii="Wingdings" w:hAnsi="Wingdings" w:cs="Wingdings" w:hint="default"/>
        <w:sz w:val="22"/>
        <w:szCs w:val="22"/>
        <w:w w:val="100"/>
        <w:lang w:val="fr-FR" w:eastAsia="en-US" w:bidi="ar-SA"/>
      </w:rPr>
    </w:lvl>
    <w:lvl w:ilvl="3">
      <w:start w:val="0"/>
      <w:numFmt w:val="bullet"/>
      <w:lvlText w:val=""/>
      <w:lvlJc w:val="left"/>
      <w:pPr>
        <w:tabs>
          <w:tab w:val="num" w:pos="0"/>
        </w:tabs>
        <w:ind w:left="2513" w:hanging="360"/>
      </w:pPr>
      <w:rPr>
        <w:rFonts w:ascii="Symbol" w:hAnsi="Symbol" w:cs="Symbol" w:hint="default"/>
        <w:lang w:val="fr-FR" w:eastAsia="en-US" w:bidi="ar-SA"/>
      </w:rPr>
    </w:lvl>
    <w:lvl w:ilvl="4">
      <w:start w:val="0"/>
      <w:numFmt w:val="bullet"/>
      <w:lvlText w:val=""/>
      <w:lvlJc w:val="left"/>
      <w:pPr>
        <w:tabs>
          <w:tab w:val="num" w:pos="0"/>
        </w:tabs>
        <w:ind w:left="3526" w:hanging="360"/>
      </w:pPr>
      <w:rPr>
        <w:rFonts w:ascii="Symbol" w:hAnsi="Symbol" w:cs="Symbol" w:hint="default"/>
        <w:lang w:val="fr-FR" w:eastAsia="en-US" w:bidi="ar-SA"/>
      </w:rPr>
    </w:lvl>
    <w:lvl w:ilvl="5">
      <w:start w:val="0"/>
      <w:numFmt w:val="bullet"/>
      <w:lvlText w:val=""/>
      <w:lvlJc w:val="left"/>
      <w:pPr>
        <w:tabs>
          <w:tab w:val="num" w:pos="0"/>
        </w:tabs>
        <w:ind w:left="4539" w:hanging="360"/>
      </w:pPr>
      <w:rPr>
        <w:rFonts w:ascii="Symbol" w:hAnsi="Symbol" w:cs="Symbol" w:hint="default"/>
        <w:lang w:val="fr-FR" w:eastAsia="en-US" w:bidi="ar-SA"/>
      </w:rPr>
    </w:lvl>
    <w:lvl w:ilvl="6">
      <w:start w:val="0"/>
      <w:numFmt w:val="bullet"/>
      <w:lvlText w:val=""/>
      <w:lvlJc w:val="left"/>
      <w:pPr>
        <w:tabs>
          <w:tab w:val="num" w:pos="0"/>
        </w:tabs>
        <w:ind w:left="5553" w:hanging="360"/>
      </w:pPr>
      <w:rPr>
        <w:rFonts w:ascii="Symbol" w:hAnsi="Symbol" w:cs="Symbol" w:hint="default"/>
        <w:lang w:val="fr-FR" w:eastAsia="en-US" w:bidi="ar-SA"/>
      </w:rPr>
    </w:lvl>
    <w:lvl w:ilvl="7">
      <w:start w:val="0"/>
      <w:numFmt w:val="bullet"/>
      <w:lvlText w:val=""/>
      <w:lvlJc w:val="left"/>
      <w:pPr>
        <w:tabs>
          <w:tab w:val="num" w:pos="0"/>
        </w:tabs>
        <w:ind w:left="6566" w:hanging="360"/>
      </w:pPr>
      <w:rPr>
        <w:rFonts w:ascii="Symbol" w:hAnsi="Symbol" w:cs="Symbol" w:hint="default"/>
        <w:lang w:val="fr-FR" w:eastAsia="en-US" w:bidi="ar-SA"/>
      </w:rPr>
    </w:lvl>
    <w:lvl w:ilvl="8">
      <w:start w:val="0"/>
      <w:numFmt w:val="bullet"/>
      <w:lvlText w:val=""/>
      <w:lvlJc w:val="left"/>
      <w:pPr>
        <w:tabs>
          <w:tab w:val="num" w:pos="0"/>
        </w:tabs>
        <w:ind w:left="7579" w:hanging="360"/>
      </w:pPr>
      <w:rPr>
        <w:rFonts w:ascii="Symbol" w:hAnsi="Symbol" w:cs="Symbol" w:hint="default"/>
        <w:lang w:val="fr-FR" w:eastAsia="en-US" w:bidi="ar-SA"/>
      </w:rPr>
    </w:lvl>
  </w:abstractNum>
  <w:abstractNum w:abstractNumId="3">
    <w:lvl w:ilvl="0">
      <w:start w:val="1"/>
      <w:numFmt w:val="decimal"/>
      <w:lvlText w:val="%1)"/>
      <w:lvlJc w:val="left"/>
      <w:pPr>
        <w:tabs>
          <w:tab w:val="num" w:pos="0"/>
        </w:tabs>
        <w:ind w:left="643" w:hanging="360"/>
      </w:pPr>
      <w:rPr>
        <w:b w:val="false"/>
        <w:color w:val="2E5395"/>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Calibri Light" w:hAnsi="Calibri Light" w:cs="Calibri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Light" w:hAnsi="Calibri Light" w:cs="Calibri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Calibri Light" w:hAnsi="Calibri Light" w:cs="Calibri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2380" w:hanging="360"/>
      </w:pPr>
      <w:rPr>
        <w:rFonts w:ascii="Calibri Light" w:hAnsi="Calibri Light" w:cs="Calibri Light" w:hint="default"/>
      </w:rPr>
    </w:lvl>
    <w:lvl w:ilvl="1">
      <w:start w:val="1"/>
      <w:numFmt w:val="bullet"/>
      <w:lvlText w:val="o"/>
      <w:lvlJc w:val="left"/>
      <w:pPr>
        <w:tabs>
          <w:tab w:val="num" w:pos="0"/>
        </w:tabs>
        <w:ind w:left="3100" w:hanging="360"/>
      </w:pPr>
      <w:rPr>
        <w:rFonts w:ascii="Courier New" w:hAnsi="Courier New" w:cs="Courier New" w:hint="default"/>
      </w:rPr>
    </w:lvl>
    <w:lvl w:ilvl="2">
      <w:start w:val="1"/>
      <w:numFmt w:val="bullet"/>
      <w:lvlText w:val=""/>
      <w:lvlJc w:val="left"/>
      <w:pPr>
        <w:tabs>
          <w:tab w:val="num" w:pos="0"/>
        </w:tabs>
        <w:ind w:left="3820" w:hanging="360"/>
      </w:pPr>
      <w:rPr>
        <w:rFonts w:ascii="Wingdings" w:hAnsi="Wingdings" w:cs="Wingdings" w:hint="default"/>
      </w:rPr>
    </w:lvl>
    <w:lvl w:ilvl="3">
      <w:start w:val="1"/>
      <w:numFmt w:val="bullet"/>
      <w:lvlText w:val=""/>
      <w:lvlJc w:val="left"/>
      <w:pPr>
        <w:tabs>
          <w:tab w:val="num" w:pos="0"/>
        </w:tabs>
        <w:ind w:left="4540" w:hanging="360"/>
      </w:pPr>
      <w:rPr>
        <w:rFonts w:ascii="Symbol" w:hAnsi="Symbol" w:cs="Symbol" w:hint="default"/>
      </w:rPr>
    </w:lvl>
    <w:lvl w:ilvl="4">
      <w:start w:val="1"/>
      <w:numFmt w:val="bullet"/>
      <w:lvlText w:val="o"/>
      <w:lvlJc w:val="left"/>
      <w:pPr>
        <w:tabs>
          <w:tab w:val="num" w:pos="0"/>
        </w:tabs>
        <w:ind w:left="5260" w:hanging="360"/>
      </w:pPr>
      <w:rPr>
        <w:rFonts w:ascii="Courier New" w:hAnsi="Courier New" w:cs="Courier New" w:hint="default"/>
      </w:rPr>
    </w:lvl>
    <w:lvl w:ilvl="5">
      <w:start w:val="1"/>
      <w:numFmt w:val="bullet"/>
      <w:lvlText w:val=""/>
      <w:lvlJc w:val="left"/>
      <w:pPr>
        <w:tabs>
          <w:tab w:val="num" w:pos="0"/>
        </w:tabs>
        <w:ind w:left="5980" w:hanging="360"/>
      </w:pPr>
      <w:rPr>
        <w:rFonts w:ascii="Wingdings" w:hAnsi="Wingdings" w:cs="Wingdings" w:hint="default"/>
      </w:rPr>
    </w:lvl>
    <w:lvl w:ilvl="6">
      <w:start w:val="1"/>
      <w:numFmt w:val="bullet"/>
      <w:lvlText w:val=""/>
      <w:lvlJc w:val="left"/>
      <w:pPr>
        <w:tabs>
          <w:tab w:val="num" w:pos="0"/>
        </w:tabs>
        <w:ind w:left="6700" w:hanging="360"/>
      </w:pPr>
      <w:rPr>
        <w:rFonts w:ascii="Symbol" w:hAnsi="Symbol" w:cs="Symbol" w:hint="default"/>
      </w:rPr>
    </w:lvl>
    <w:lvl w:ilvl="7">
      <w:start w:val="1"/>
      <w:numFmt w:val="bullet"/>
      <w:lvlText w:val="o"/>
      <w:lvlJc w:val="left"/>
      <w:pPr>
        <w:tabs>
          <w:tab w:val="num" w:pos="0"/>
        </w:tabs>
        <w:ind w:left="7420" w:hanging="360"/>
      </w:pPr>
      <w:rPr>
        <w:rFonts w:ascii="Courier New" w:hAnsi="Courier New" w:cs="Courier New" w:hint="default"/>
      </w:rPr>
    </w:lvl>
    <w:lvl w:ilvl="8">
      <w:start w:val="1"/>
      <w:numFmt w:val="bullet"/>
      <w:lvlText w:val=""/>
      <w:lvlJc w:val="left"/>
      <w:pPr>
        <w:tabs>
          <w:tab w:val="num" w:pos="0"/>
        </w:tabs>
        <w:ind w:left="8140" w:hanging="360"/>
      </w:pPr>
      <w:rPr>
        <w:rFonts w:ascii="Wingdings" w:hAnsi="Wingdings" w:cs="Wingdings" w:hint="default"/>
      </w:rPr>
    </w:lvl>
  </w:abstractNum>
  <w:abstractNum w:abstractNumId="8">
    <w:lvl w:ilvl="0">
      <w:start w:val="1"/>
      <w:numFmt w:val="bullet"/>
      <w:lvlText w:val="-"/>
      <w:lvlJc w:val="left"/>
      <w:pPr>
        <w:tabs>
          <w:tab w:val="num" w:pos="0"/>
        </w:tabs>
        <w:ind w:left="2380" w:hanging="360"/>
      </w:pPr>
      <w:rPr>
        <w:rFonts w:ascii="Calibri Light" w:hAnsi="Calibri Light" w:cs="Calibri Light" w:hint="default"/>
      </w:rPr>
    </w:lvl>
    <w:lvl w:ilvl="1">
      <w:start w:val="1"/>
      <w:numFmt w:val="bullet"/>
      <w:lvlText w:val="o"/>
      <w:lvlJc w:val="left"/>
      <w:pPr>
        <w:tabs>
          <w:tab w:val="num" w:pos="0"/>
        </w:tabs>
        <w:ind w:left="3100" w:hanging="360"/>
      </w:pPr>
      <w:rPr>
        <w:rFonts w:ascii="Courier New" w:hAnsi="Courier New" w:cs="Courier New" w:hint="default"/>
      </w:rPr>
    </w:lvl>
    <w:lvl w:ilvl="2">
      <w:start w:val="1"/>
      <w:numFmt w:val="bullet"/>
      <w:lvlText w:val=""/>
      <w:lvlJc w:val="left"/>
      <w:pPr>
        <w:tabs>
          <w:tab w:val="num" w:pos="0"/>
        </w:tabs>
        <w:ind w:left="3820" w:hanging="360"/>
      </w:pPr>
      <w:rPr>
        <w:rFonts w:ascii="Wingdings" w:hAnsi="Wingdings" w:cs="Wingdings" w:hint="default"/>
      </w:rPr>
    </w:lvl>
    <w:lvl w:ilvl="3">
      <w:start w:val="1"/>
      <w:numFmt w:val="bullet"/>
      <w:lvlText w:val=""/>
      <w:lvlJc w:val="left"/>
      <w:pPr>
        <w:tabs>
          <w:tab w:val="num" w:pos="0"/>
        </w:tabs>
        <w:ind w:left="4540" w:hanging="360"/>
      </w:pPr>
      <w:rPr>
        <w:rFonts w:ascii="Symbol" w:hAnsi="Symbol" w:cs="Symbol" w:hint="default"/>
      </w:rPr>
    </w:lvl>
    <w:lvl w:ilvl="4">
      <w:start w:val="1"/>
      <w:numFmt w:val="bullet"/>
      <w:lvlText w:val="o"/>
      <w:lvlJc w:val="left"/>
      <w:pPr>
        <w:tabs>
          <w:tab w:val="num" w:pos="0"/>
        </w:tabs>
        <w:ind w:left="5260" w:hanging="360"/>
      </w:pPr>
      <w:rPr>
        <w:rFonts w:ascii="Courier New" w:hAnsi="Courier New" w:cs="Courier New" w:hint="default"/>
      </w:rPr>
    </w:lvl>
    <w:lvl w:ilvl="5">
      <w:start w:val="1"/>
      <w:numFmt w:val="bullet"/>
      <w:lvlText w:val=""/>
      <w:lvlJc w:val="left"/>
      <w:pPr>
        <w:tabs>
          <w:tab w:val="num" w:pos="0"/>
        </w:tabs>
        <w:ind w:left="5980" w:hanging="360"/>
      </w:pPr>
      <w:rPr>
        <w:rFonts w:ascii="Wingdings" w:hAnsi="Wingdings" w:cs="Wingdings" w:hint="default"/>
      </w:rPr>
    </w:lvl>
    <w:lvl w:ilvl="6">
      <w:start w:val="1"/>
      <w:numFmt w:val="bullet"/>
      <w:lvlText w:val=""/>
      <w:lvlJc w:val="left"/>
      <w:pPr>
        <w:tabs>
          <w:tab w:val="num" w:pos="0"/>
        </w:tabs>
        <w:ind w:left="6700" w:hanging="360"/>
      </w:pPr>
      <w:rPr>
        <w:rFonts w:ascii="Symbol" w:hAnsi="Symbol" w:cs="Symbol" w:hint="default"/>
      </w:rPr>
    </w:lvl>
    <w:lvl w:ilvl="7">
      <w:start w:val="1"/>
      <w:numFmt w:val="bullet"/>
      <w:lvlText w:val="o"/>
      <w:lvlJc w:val="left"/>
      <w:pPr>
        <w:tabs>
          <w:tab w:val="num" w:pos="0"/>
        </w:tabs>
        <w:ind w:left="7420" w:hanging="360"/>
      </w:pPr>
      <w:rPr>
        <w:rFonts w:ascii="Courier New" w:hAnsi="Courier New" w:cs="Courier New" w:hint="default"/>
      </w:rPr>
    </w:lvl>
    <w:lvl w:ilvl="8">
      <w:start w:val="1"/>
      <w:numFmt w:val="bullet"/>
      <w:lvlText w:val=""/>
      <w:lvlJc w:val="left"/>
      <w:pPr>
        <w:tabs>
          <w:tab w:val="num" w:pos="0"/>
        </w:tabs>
        <w:ind w:left="8140" w:hanging="360"/>
      </w:pPr>
      <w:rPr>
        <w:rFonts w:ascii="Wingdings" w:hAnsi="Wingdings" w:cs="Wingdings" w:hint="default"/>
      </w:rPr>
    </w:lvl>
  </w:abstractNum>
  <w:abstractNum w:abstractNumId="9">
    <w:lvl w:ilvl="0">
      <w:start w:val="1"/>
      <w:numFmt w:val="lowerLetter"/>
      <w:lvlText w:val="%1."/>
      <w:lvlJc w:val="left"/>
      <w:pPr>
        <w:tabs>
          <w:tab w:val="num" w:pos="0"/>
        </w:tabs>
        <w:ind w:left="928"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bullet"/>
      <w:lvlText w:val="-"/>
      <w:lvlJc w:val="left"/>
      <w:pPr>
        <w:tabs>
          <w:tab w:val="num" w:pos="0"/>
        </w:tabs>
        <w:ind w:left="720" w:hanging="360"/>
      </w:pPr>
      <w:rPr>
        <w:rFonts w:ascii="Calibri Light" w:hAnsi="Calibri Light" w:cs="Calibri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613bf"/>
    <w:rPr>
      <w:sz w:val="16"/>
      <w:szCs w:val="16"/>
    </w:rPr>
  </w:style>
  <w:style w:type="character" w:styleId="CommentaireCar" w:customStyle="1">
    <w:name w:val="Commentaire Car"/>
    <w:basedOn w:val="DefaultParagraphFont"/>
    <w:link w:val="Annotationtext"/>
    <w:uiPriority w:val="99"/>
    <w:semiHidden/>
    <w:qFormat/>
    <w:rsid w:val="004613bf"/>
    <w:rPr>
      <w:rFonts w:ascii="Calibri" w:hAnsi="Calibri" w:eastAsia="Calibri" w:cs="Calibri"/>
      <w:sz w:val="20"/>
      <w:szCs w:val="20"/>
    </w:rPr>
  </w:style>
  <w:style w:type="character" w:styleId="PieddepageCar" w:customStyle="1">
    <w:name w:val="Pied de page Car"/>
    <w:basedOn w:val="DefaultParagraphFont"/>
    <w:uiPriority w:val="99"/>
    <w:qFormat/>
    <w:rsid w:val="004613bf"/>
    <w:rPr>
      <w:rFonts w:ascii="Calibri" w:hAnsi="Calibri" w:eastAsia="Calibri" w:cs="Calibri"/>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Annotationtext">
    <w:name w:val="annotation text"/>
    <w:basedOn w:val="Normal"/>
    <w:link w:val="CommentaireCar"/>
    <w:uiPriority w:val="99"/>
    <w:semiHidden/>
    <w:unhideWhenUsed/>
    <w:qFormat/>
    <w:rsid w:val="004613bf"/>
    <w:pPr>
      <w:widowControl w:val="false"/>
      <w:spacing w:lineRule="auto" w:line="240" w:before="0" w:after="0"/>
    </w:pPr>
    <w:rPr>
      <w:rFonts w:ascii="Calibri" w:hAnsi="Calibri" w:eastAsia="Calibri" w:cs="Calibri"/>
      <w:sz w:val="20"/>
      <w:szCs w:val="20"/>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4613bf"/>
    <w:pPr>
      <w:widowControl w:val="false"/>
      <w:tabs>
        <w:tab w:val="clear" w:pos="708"/>
        <w:tab w:val="center" w:pos="4536" w:leader="none"/>
        <w:tab w:val="right" w:pos="9072" w:leader="none"/>
      </w:tabs>
      <w:spacing w:lineRule="auto" w:line="240" w:before="0" w:after="0"/>
    </w:pPr>
    <w:rPr>
      <w:rFonts w:ascii="Calibri" w:hAnsi="Calibri" w:eastAsia="Calibri" w:cs="Calibri"/>
    </w:rPr>
  </w:style>
  <w:style w:type="paragraph" w:styleId="ListParagraph">
    <w:name w:val="List Paragraph"/>
    <w:basedOn w:val="Normal"/>
    <w:uiPriority w:val="34"/>
    <w:qFormat/>
    <w:rsid w:val="00e12088"/>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LibreOffice/7.3.1.3$Windows_X86_64 LibreOffice_project/a69ca51ded25f3eefd52d7bf9a5fad8c90b87951</Application>
  <AppVersion>15.0000</AppVersion>
  <Pages>7</Pages>
  <Words>2460</Words>
  <Characters>13380</Characters>
  <CharactersWithSpaces>15696</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2022-03-22T14:49:00Z</dcterms:created>
  <dc:creator>User</dc:creator>
  <dc:description/>
  <dc:language>fr-FR</dc:language>
  <cp:lastModifiedBy/>
  <cp:lastPrinted>2022-03-22T15:08:00Z</cp:lastPrinted>
  <dcterms:modified xsi:type="dcterms:W3CDTF">2022-03-23T15:47:40Z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